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B03C4" w14:textId="630DDA6C" w:rsidR="00D36C3B" w:rsidRDefault="00956FBC" w:rsidP="00121BBA">
      <w:pPr>
        <w:tabs>
          <w:tab w:val="center" w:pos="4536"/>
          <w:tab w:val="right" w:pos="9072"/>
        </w:tabs>
        <w:autoSpaceDE w:val="0"/>
        <w:autoSpaceDN w:val="0"/>
        <w:adjustRightInd w:val="0"/>
        <w:jc w:val="center"/>
        <w:rPr>
          <w:rFonts w:ascii="Arial" w:hAnsi="Arial"/>
          <w:b/>
          <w:bCs/>
          <w:sz w:val="20"/>
          <w:szCs w:val="20"/>
          <w:u w:val="single"/>
        </w:rPr>
      </w:pPr>
      <w:bookmarkStart w:id="0" w:name="_Hlk36798659"/>
      <w:r>
        <w:rPr>
          <w:rFonts w:ascii="Arial" w:hAnsi="Arial"/>
          <w:b/>
          <w:bCs/>
          <w:sz w:val="20"/>
          <w:szCs w:val="20"/>
          <w:u w:val="single"/>
        </w:rPr>
        <w:t xml:space="preserve">MODEL </w:t>
      </w:r>
      <w:r w:rsidR="000C2C61" w:rsidRPr="006925B6">
        <w:rPr>
          <w:rFonts w:ascii="Arial" w:hAnsi="Arial"/>
          <w:b/>
          <w:bCs/>
          <w:sz w:val="20"/>
          <w:szCs w:val="20"/>
          <w:u w:val="single"/>
        </w:rPr>
        <w:t>ALLONGE VERLEN</w:t>
      </w:r>
      <w:r w:rsidR="00D36C3B">
        <w:rPr>
          <w:rFonts w:ascii="Arial" w:hAnsi="Arial"/>
          <w:b/>
          <w:bCs/>
          <w:sz w:val="20"/>
          <w:szCs w:val="20"/>
          <w:u w:val="single"/>
        </w:rPr>
        <w:t>G</w:t>
      </w:r>
      <w:r w:rsidR="000C2C61" w:rsidRPr="006925B6">
        <w:rPr>
          <w:rFonts w:ascii="Arial" w:hAnsi="Arial"/>
          <w:b/>
          <w:bCs/>
          <w:sz w:val="20"/>
          <w:szCs w:val="20"/>
          <w:u w:val="single"/>
        </w:rPr>
        <w:t xml:space="preserve">ING </w:t>
      </w:r>
      <w:r w:rsidR="003F4F50">
        <w:rPr>
          <w:rFonts w:ascii="Arial" w:hAnsi="Arial"/>
          <w:b/>
          <w:bCs/>
          <w:sz w:val="20"/>
          <w:szCs w:val="20"/>
          <w:u w:val="single"/>
        </w:rPr>
        <w:t xml:space="preserve">HUUROVEREENKOMST </w:t>
      </w:r>
      <w:r w:rsidR="00121BBA">
        <w:rPr>
          <w:rFonts w:ascii="Arial" w:hAnsi="Arial"/>
          <w:b/>
          <w:bCs/>
          <w:sz w:val="20"/>
          <w:szCs w:val="20"/>
          <w:u w:val="single"/>
        </w:rPr>
        <w:t xml:space="preserve">VOOR BEPAALDE TIJD </w:t>
      </w:r>
    </w:p>
    <w:p w14:paraId="02B73A77" w14:textId="77777777" w:rsidR="00121BBA" w:rsidRDefault="00121BBA" w:rsidP="00D36C3B">
      <w:pPr>
        <w:tabs>
          <w:tab w:val="center" w:pos="4536"/>
          <w:tab w:val="right" w:pos="9072"/>
        </w:tabs>
        <w:autoSpaceDE w:val="0"/>
        <w:autoSpaceDN w:val="0"/>
        <w:adjustRightInd w:val="0"/>
        <w:jc w:val="center"/>
        <w:rPr>
          <w:rFonts w:ascii="Arial" w:hAnsi="Arial"/>
          <w:b/>
          <w:bCs/>
          <w:sz w:val="20"/>
          <w:szCs w:val="20"/>
          <w:u w:val="single"/>
        </w:rPr>
      </w:pPr>
    </w:p>
    <w:p w14:paraId="44BD2652" w14:textId="61CEBD86" w:rsidR="00EF566F" w:rsidRDefault="00D36C3B" w:rsidP="00D36C3B">
      <w:pPr>
        <w:tabs>
          <w:tab w:val="center" w:pos="4536"/>
          <w:tab w:val="right" w:pos="9072"/>
        </w:tabs>
        <w:autoSpaceDE w:val="0"/>
        <w:autoSpaceDN w:val="0"/>
        <w:adjustRightInd w:val="0"/>
        <w:jc w:val="center"/>
        <w:rPr>
          <w:rFonts w:ascii="Arial" w:hAnsi="Arial"/>
          <w:b/>
          <w:bCs/>
          <w:sz w:val="20"/>
          <w:szCs w:val="20"/>
          <w:u w:val="single"/>
        </w:rPr>
      </w:pPr>
      <w:r>
        <w:rPr>
          <w:rFonts w:ascii="Arial" w:hAnsi="Arial"/>
          <w:b/>
          <w:bCs/>
          <w:sz w:val="20"/>
          <w:szCs w:val="20"/>
          <w:u w:val="single"/>
        </w:rPr>
        <w:t>(</w:t>
      </w:r>
      <w:r w:rsidR="00121BBA">
        <w:rPr>
          <w:rFonts w:ascii="Arial" w:hAnsi="Arial"/>
          <w:b/>
          <w:bCs/>
          <w:sz w:val="20"/>
          <w:szCs w:val="20"/>
          <w:u w:val="single"/>
        </w:rPr>
        <w:t xml:space="preserve">BEHORENDE </w:t>
      </w:r>
      <w:r w:rsidR="003F4F50">
        <w:rPr>
          <w:rFonts w:ascii="Arial" w:hAnsi="Arial"/>
          <w:b/>
          <w:bCs/>
          <w:sz w:val="20"/>
          <w:szCs w:val="20"/>
          <w:u w:val="single"/>
        </w:rPr>
        <w:t>BIJ</w:t>
      </w:r>
      <w:r w:rsidR="00121BBA">
        <w:rPr>
          <w:rFonts w:ascii="Arial" w:hAnsi="Arial"/>
          <w:b/>
          <w:bCs/>
          <w:sz w:val="20"/>
          <w:szCs w:val="20"/>
          <w:u w:val="single"/>
        </w:rPr>
        <w:t xml:space="preserve"> </w:t>
      </w:r>
      <w:r w:rsidR="000C2C61" w:rsidRPr="006925B6">
        <w:rPr>
          <w:rFonts w:ascii="Arial" w:hAnsi="Arial"/>
          <w:b/>
          <w:bCs/>
          <w:sz w:val="20"/>
          <w:szCs w:val="20"/>
          <w:u w:val="single"/>
        </w:rPr>
        <w:t>MODEL B –</w:t>
      </w:r>
      <w:r w:rsidR="00121BBA">
        <w:rPr>
          <w:rFonts w:ascii="Arial" w:hAnsi="Arial"/>
          <w:b/>
          <w:bCs/>
          <w:sz w:val="20"/>
          <w:szCs w:val="20"/>
          <w:u w:val="single"/>
        </w:rPr>
        <w:t xml:space="preserve"> </w:t>
      </w:r>
      <w:r w:rsidR="000C2C61" w:rsidRPr="006925B6">
        <w:rPr>
          <w:rFonts w:ascii="Arial" w:hAnsi="Arial"/>
          <w:b/>
          <w:bCs/>
          <w:sz w:val="20"/>
          <w:szCs w:val="20"/>
          <w:u w:val="single"/>
        </w:rPr>
        <w:t>HUUROVEREENKOMST</w:t>
      </w:r>
      <w:r>
        <w:rPr>
          <w:rFonts w:ascii="Arial" w:hAnsi="Arial"/>
          <w:b/>
          <w:bCs/>
          <w:sz w:val="20"/>
          <w:szCs w:val="20"/>
          <w:u w:val="single"/>
        </w:rPr>
        <w:t xml:space="preserve"> VOOR BEPAALDE TIJD)</w:t>
      </w:r>
    </w:p>
    <w:p w14:paraId="6D8F13A4" w14:textId="24F16B59" w:rsidR="00D36C3B" w:rsidRDefault="00D36C3B" w:rsidP="00D36C3B">
      <w:pPr>
        <w:tabs>
          <w:tab w:val="center" w:pos="4536"/>
          <w:tab w:val="right" w:pos="9072"/>
        </w:tabs>
        <w:autoSpaceDE w:val="0"/>
        <w:autoSpaceDN w:val="0"/>
        <w:adjustRightInd w:val="0"/>
        <w:jc w:val="center"/>
        <w:rPr>
          <w:rFonts w:ascii="Arial" w:hAnsi="Arial"/>
          <w:b/>
          <w:bCs/>
          <w:sz w:val="20"/>
          <w:szCs w:val="20"/>
          <w:u w:val="single"/>
        </w:rPr>
      </w:pPr>
    </w:p>
    <w:p w14:paraId="3559F918" w14:textId="735605BD" w:rsidR="00D36C3B" w:rsidRPr="00121BBA" w:rsidRDefault="00D36C3B" w:rsidP="00D36C3B">
      <w:pPr>
        <w:spacing w:line="240" w:lineRule="exact"/>
        <w:jc w:val="both"/>
        <w:rPr>
          <w:rFonts w:ascii="Arial" w:hAnsi="Arial"/>
          <w:sz w:val="22"/>
          <w:szCs w:val="22"/>
        </w:rPr>
      </w:pPr>
      <w:r w:rsidRPr="00121BBA">
        <w:rPr>
          <w:rFonts w:ascii="Arial" w:hAnsi="Arial"/>
          <w:sz w:val="22"/>
          <w:szCs w:val="22"/>
        </w:rPr>
        <w:t>---------------------------------------------------------------------------------------------------------------------------</w:t>
      </w:r>
    </w:p>
    <w:p w14:paraId="2541365C" w14:textId="0038F13F" w:rsidR="00E845EA" w:rsidRDefault="00D36C3B" w:rsidP="00D36C3B">
      <w:pPr>
        <w:spacing w:line="240" w:lineRule="exact"/>
        <w:jc w:val="both"/>
        <w:rPr>
          <w:rFonts w:ascii="Arial" w:hAnsi="Arial"/>
          <w:i/>
          <w:sz w:val="22"/>
          <w:szCs w:val="22"/>
        </w:rPr>
      </w:pPr>
      <w:r w:rsidRPr="00121BBA">
        <w:rPr>
          <w:rFonts w:ascii="Arial" w:hAnsi="Arial"/>
          <w:i/>
          <w:sz w:val="22"/>
          <w:szCs w:val="22"/>
        </w:rPr>
        <w:t xml:space="preserve">Model op </w:t>
      </w:r>
      <w:r w:rsidR="003058D2">
        <w:rPr>
          <w:rFonts w:ascii="Arial" w:hAnsi="Arial"/>
          <w:i/>
          <w:sz w:val="22"/>
          <w:szCs w:val="22"/>
        </w:rPr>
        <w:t xml:space="preserve">8 januari 2021 </w:t>
      </w:r>
      <w:r w:rsidRPr="00121BBA">
        <w:rPr>
          <w:rFonts w:ascii="Arial" w:hAnsi="Arial"/>
          <w:i/>
          <w:sz w:val="22"/>
          <w:szCs w:val="22"/>
        </w:rPr>
        <w:t>door de Hielkema &amp; co advocaten te Amsterdam</w:t>
      </w:r>
      <w:r w:rsidR="00CF6F52" w:rsidRPr="00121BBA">
        <w:rPr>
          <w:rFonts w:ascii="Arial" w:hAnsi="Arial"/>
          <w:i/>
          <w:sz w:val="22"/>
          <w:szCs w:val="22"/>
        </w:rPr>
        <w:t xml:space="preserve"> vervaardigd</w:t>
      </w:r>
      <w:r w:rsidRPr="00121BBA">
        <w:rPr>
          <w:rFonts w:ascii="Arial" w:hAnsi="Arial"/>
          <w:i/>
          <w:sz w:val="22"/>
          <w:szCs w:val="22"/>
        </w:rPr>
        <w:t xml:space="preserve">. </w:t>
      </w:r>
      <w:r w:rsidR="00DA60CE">
        <w:rPr>
          <w:rFonts w:ascii="Arial" w:hAnsi="Arial"/>
          <w:i/>
          <w:sz w:val="22"/>
          <w:szCs w:val="22"/>
        </w:rPr>
        <w:t xml:space="preserve">Dit model behoort bij Model B – Huurovereenkomst voor bepaalde tijd, dat separaat verkrijgbaar is (met een separate toelichting). </w:t>
      </w:r>
    </w:p>
    <w:p w14:paraId="57B5E8E8" w14:textId="5DCD04E1" w:rsidR="00D36C3B" w:rsidRPr="00121BBA" w:rsidRDefault="00D36C3B" w:rsidP="00D36C3B">
      <w:pPr>
        <w:spacing w:line="240" w:lineRule="exact"/>
        <w:jc w:val="both"/>
        <w:rPr>
          <w:rFonts w:ascii="Arial" w:hAnsi="Arial"/>
          <w:i/>
          <w:sz w:val="22"/>
          <w:szCs w:val="22"/>
        </w:rPr>
      </w:pPr>
      <w:r w:rsidRPr="00121BBA">
        <w:rPr>
          <w:rFonts w:ascii="Arial" w:hAnsi="Arial"/>
          <w:i/>
          <w:sz w:val="22"/>
          <w:szCs w:val="22"/>
        </w:rPr>
        <w:t xml:space="preserve">De gebruiker van dit </w:t>
      </w:r>
      <w:r w:rsidR="007D7162">
        <w:rPr>
          <w:rFonts w:ascii="Arial" w:hAnsi="Arial"/>
          <w:i/>
          <w:sz w:val="22"/>
          <w:szCs w:val="22"/>
        </w:rPr>
        <w:t>m</w:t>
      </w:r>
      <w:r w:rsidRPr="00121BBA">
        <w:rPr>
          <w:rFonts w:ascii="Arial" w:hAnsi="Arial"/>
          <w:i/>
          <w:sz w:val="22"/>
          <w:szCs w:val="22"/>
        </w:rPr>
        <w:t xml:space="preserve">odel wordt aangeraden om de bij dit model behorende toelichting te raadplegen, het model naar eigen wensen en praktijkvoering aan te passen en daarbij een deskundige te raadplegen. Iedere aansprakelijkheid van Hielkema &amp; co advocaten </w:t>
      </w:r>
      <w:r w:rsidR="00FC3972">
        <w:rPr>
          <w:rFonts w:ascii="Arial" w:hAnsi="Arial"/>
          <w:i/>
          <w:sz w:val="22"/>
          <w:szCs w:val="22"/>
        </w:rPr>
        <w:t xml:space="preserve">en/of Vastgoed Belang </w:t>
      </w:r>
      <w:r w:rsidRPr="00121BBA">
        <w:rPr>
          <w:rFonts w:ascii="Arial" w:hAnsi="Arial"/>
          <w:i/>
          <w:sz w:val="22"/>
          <w:szCs w:val="22"/>
        </w:rPr>
        <w:t xml:space="preserve">voor nadelige gevolgen van het gebruik van </w:t>
      </w:r>
      <w:r w:rsidR="00C0061B" w:rsidRPr="00121BBA">
        <w:rPr>
          <w:rFonts w:ascii="Arial" w:hAnsi="Arial"/>
          <w:i/>
          <w:sz w:val="22"/>
          <w:szCs w:val="22"/>
        </w:rPr>
        <w:t>(</w:t>
      </w:r>
      <w:r w:rsidRPr="00121BBA">
        <w:rPr>
          <w:rFonts w:ascii="Arial" w:hAnsi="Arial"/>
          <w:i/>
          <w:sz w:val="22"/>
          <w:szCs w:val="22"/>
        </w:rPr>
        <w:t>de tekst van</w:t>
      </w:r>
      <w:r w:rsidR="00C0061B" w:rsidRPr="00121BBA">
        <w:rPr>
          <w:rFonts w:ascii="Arial" w:hAnsi="Arial"/>
          <w:i/>
          <w:sz w:val="22"/>
          <w:szCs w:val="22"/>
        </w:rPr>
        <w:t>)</w:t>
      </w:r>
      <w:r w:rsidRPr="00121BBA">
        <w:rPr>
          <w:rFonts w:ascii="Arial" w:hAnsi="Arial"/>
          <w:i/>
          <w:sz w:val="22"/>
          <w:szCs w:val="22"/>
        </w:rPr>
        <w:t xml:space="preserve"> het model wordt uitgesloten.</w:t>
      </w:r>
    </w:p>
    <w:p w14:paraId="78B4E84A" w14:textId="42B2E03A" w:rsidR="00D36C3B" w:rsidRPr="00121BBA" w:rsidRDefault="00D36C3B" w:rsidP="00D36C3B">
      <w:pPr>
        <w:spacing w:line="240" w:lineRule="exact"/>
        <w:jc w:val="both"/>
        <w:rPr>
          <w:rFonts w:ascii="Arial" w:hAnsi="Arial"/>
          <w:sz w:val="22"/>
          <w:szCs w:val="22"/>
        </w:rPr>
      </w:pPr>
      <w:r w:rsidRPr="00121BBA">
        <w:rPr>
          <w:rFonts w:ascii="Arial" w:hAnsi="Arial"/>
          <w:sz w:val="22"/>
          <w:szCs w:val="22"/>
        </w:rPr>
        <w:t>---------------------------------------------------------------------------------------------------------------------------</w:t>
      </w:r>
    </w:p>
    <w:p w14:paraId="4F40612F" w14:textId="77777777" w:rsidR="00D36C3B" w:rsidRPr="00121BBA" w:rsidRDefault="00D36C3B" w:rsidP="00D36C3B">
      <w:pPr>
        <w:pStyle w:val="Kop8"/>
        <w:jc w:val="both"/>
        <w:rPr>
          <w:szCs w:val="22"/>
        </w:rPr>
      </w:pPr>
    </w:p>
    <w:p w14:paraId="3CB98CC3" w14:textId="77777777" w:rsidR="00D36C3B" w:rsidRPr="00CF6F52" w:rsidRDefault="00D36C3B" w:rsidP="000C2C61">
      <w:pPr>
        <w:jc w:val="both"/>
        <w:rPr>
          <w:rFonts w:ascii="Arial" w:hAnsi="Arial"/>
          <w:sz w:val="22"/>
          <w:szCs w:val="22"/>
        </w:rPr>
      </w:pPr>
    </w:p>
    <w:bookmarkEnd w:id="0"/>
    <w:p w14:paraId="3055D86C" w14:textId="34F8DAA4" w:rsidR="000C2C61" w:rsidRDefault="00061436" w:rsidP="000C2C61">
      <w:pPr>
        <w:jc w:val="both"/>
        <w:rPr>
          <w:rFonts w:ascii="Arial" w:hAnsi="Arial"/>
          <w:sz w:val="22"/>
          <w:u w:val="single"/>
        </w:rPr>
      </w:pPr>
      <w:r w:rsidRPr="00061436">
        <w:rPr>
          <w:rFonts w:ascii="Arial" w:hAnsi="Arial"/>
          <w:sz w:val="22"/>
          <w:u w:val="single"/>
        </w:rPr>
        <w:t>DE ONDERGETEKENDEN:</w:t>
      </w:r>
    </w:p>
    <w:p w14:paraId="49E897A0" w14:textId="77777777" w:rsidR="00201C6C" w:rsidRPr="00061436" w:rsidRDefault="00201C6C" w:rsidP="000C2C61">
      <w:pPr>
        <w:jc w:val="both"/>
        <w:rPr>
          <w:rFonts w:ascii="Arial" w:hAnsi="Arial"/>
          <w:sz w:val="22"/>
          <w:u w:val="single"/>
        </w:rPr>
      </w:pPr>
    </w:p>
    <w:p w14:paraId="40158478" w14:textId="77777777" w:rsidR="000C2C61" w:rsidRDefault="000C2C61" w:rsidP="000C2C61">
      <w:pPr>
        <w:jc w:val="both"/>
        <w:rPr>
          <w:rFonts w:ascii="Arial" w:hAnsi="Arial"/>
          <w:sz w:val="22"/>
        </w:rPr>
      </w:pPr>
    </w:p>
    <w:p w14:paraId="6FEF08C0" w14:textId="77777777" w:rsidR="00061436" w:rsidRDefault="000C2C61" w:rsidP="00D067BA">
      <w:pPr>
        <w:ind w:left="705" w:hanging="705"/>
        <w:jc w:val="both"/>
        <w:rPr>
          <w:rFonts w:ascii="Arial" w:hAnsi="Arial"/>
          <w:noProof/>
          <w:sz w:val="22"/>
        </w:rPr>
      </w:pPr>
      <w:r>
        <w:rPr>
          <w:rFonts w:ascii="Arial" w:hAnsi="Arial"/>
          <w:sz w:val="22"/>
        </w:rPr>
        <w:t>1.</w:t>
      </w:r>
      <w:r>
        <w:rPr>
          <w:rFonts w:ascii="Arial" w:hAnsi="Arial"/>
          <w:sz w:val="22"/>
        </w:rPr>
        <w:tab/>
        <w:t>[NAAM], wonende te [</w:t>
      </w:r>
      <w:r>
        <w:rPr>
          <w:rFonts w:ascii="Arial" w:hAnsi="Arial"/>
          <w:noProof/>
          <w:sz w:val="22"/>
        </w:rPr>
        <w:t xml:space="preserve">ADRES], [PLAATS], </w:t>
      </w:r>
    </w:p>
    <w:p w14:paraId="3AA31DD7" w14:textId="472EF80E" w:rsidR="000C2C61" w:rsidRPr="00D067BA" w:rsidRDefault="000C2C61" w:rsidP="00B91236">
      <w:pPr>
        <w:ind w:left="705" w:firstLine="4"/>
        <w:jc w:val="both"/>
        <w:rPr>
          <w:rFonts w:ascii="Arial" w:hAnsi="Arial"/>
          <w:sz w:val="22"/>
        </w:rPr>
      </w:pPr>
      <w:r>
        <w:rPr>
          <w:rFonts w:ascii="Arial" w:hAnsi="Arial"/>
          <w:sz w:val="22"/>
        </w:rPr>
        <w:t>ten deze rechtsgeldig vertegenwoordigd door [NAAM],</w:t>
      </w:r>
    </w:p>
    <w:p w14:paraId="1EBC8511" w14:textId="77777777" w:rsidR="000C2C61" w:rsidRDefault="000C2C61" w:rsidP="000C2C61">
      <w:pPr>
        <w:ind w:left="705" w:hanging="705"/>
        <w:jc w:val="both"/>
        <w:rPr>
          <w:rFonts w:ascii="Arial" w:hAnsi="Arial"/>
          <w:spacing w:val="-2"/>
          <w:sz w:val="22"/>
        </w:rPr>
      </w:pPr>
    </w:p>
    <w:p w14:paraId="4149AD59" w14:textId="278256A7" w:rsidR="000C2C61" w:rsidRPr="000B4912" w:rsidRDefault="000C2C61" w:rsidP="000C2C61">
      <w:pPr>
        <w:ind w:left="705" w:hanging="705"/>
        <w:jc w:val="both"/>
        <w:rPr>
          <w:rFonts w:ascii="Arial" w:hAnsi="Arial"/>
          <w:sz w:val="22"/>
          <w:u w:val="single"/>
        </w:rPr>
      </w:pPr>
      <w:r>
        <w:rPr>
          <w:rFonts w:ascii="Arial" w:hAnsi="Arial"/>
          <w:spacing w:val="-2"/>
          <w:sz w:val="22"/>
        </w:rPr>
        <w:t>Hierna</w:t>
      </w:r>
      <w:r w:rsidR="00C96B43">
        <w:rPr>
          <w:rFonts w:ascii="Arial" w:hAnsi="Arial"/>
          <w:spacing w:val="-2"/>
          <w:sz w:val="22"/>
        </w:rPr>
        <w:t xml:space="preserve"> te noemen</w:t>
      </w:r>
      <w:r>
        <w:rPr>
          <w:rFonts w:ascii="Arial" w:hAnsi="Arial"/>
          <w:spacing w:val="-2"/>
          <w:sz w:val="22"/>
        </w:rPr>
        <w:t>: “Verhuurder”</w:t>
      </w:r>
    </w:p>
    <w:p w14:paraId="1353D71F" w14:textId="77777777" w:rsidR="000C2C61" w:rsidRDefault="000C2C61" w:rsidP="000C2C61">
      <w:pPr>
        <w:jc w:val="both"/>
        <w:rPr>
          <w:rFonts w:ascii="Arial" w:hAnsi="Arial"/>
          <w:sz w:val="22"/>
        </w:rPr>
      </w:pPr>
    </w:p>
    <w:p w14:paraId="12708486" w14:textId="77777777" w:rsidR="000C2C61" w:rsidRDefault="000C2C61" w:rsidP="000C2C61">
      <w:pPr>
        <w:jc w:val="both"/>
        <w:rPr>
          <w:rFonts w:ascii="Arial" w:hAnsi="Arial"/>
          <w:sz w:val="22"/>
        </w:rPr>
      </w:pPr>
      <w:r>
        <w:rPr>
          <w:rFonts w:ascii="Arial" w:hAnsi="Arial"/>
          <w:sz w:val="22"/>
        </w:rPr>
        <w:t>en</w:t>
      </w:r>
    </w:p>
    <w:p w14:paraId="5E319CC6" w14:textId="77777777" w:rsidR="000C2C61" w:rsidRDefault="000C2C61" w:rsidP="000C2C61">
      <w:pPr>
        <w:jc w:val="both"/>
        <w:rPr>
          <w:rFonts w:ascii="Arial" w:hAnsi="Arial"/>
          <w:sz w:val="22"/>
        </w:rPr>
      </w:pPr>
    </w:p>
    <w:p w14:paraId="305853B7" w14:textId="110A6444" w:rsidR="000C2C61" w:rsidRPr="002539E3" w:rsidRDefault="000C2C61" w:rsidP="000C2C61">
      <w:pPr>
        <w:ind w:left="705" w:hanging="705"/>
        <w:jc w:val="both"/>
        <w:rPr>
          <w:rFonts w:ascii="Arial" w:hAnsi="Arial"/>
          <w:sz w:val="22"/>
        </w:rPr>
      </w:pPr>
      <w:r>
        <w:rPr>
          <w:rFonts w:ascii="Arial" w:hAnsi="Arial"/>
          <w:sz w:val="22"/>
        </w:rPr>
        <w:t>2.</w:t>
      </w:r>
      <w:r>
        <w:rPr>
          <w:rFonts w:ascii="Arial" w:hAnsi="Arial"/>
          <w:sz w:val="22"/>
        </w:rPr>
        <w:tab/>
        <w:t>[NAAM]</w:t>
      </w:r>
      <w:r w:rsidRPr="00470FD6">
        <w:rPr>
          <w:rFonts w:ascii="Arial" w:hAnsi="Arial"/>
          <w:b/>
          <w:sz w:val="22"/>
        </w:rPr>
        <w:t>,</w:t>
      </w:r>
      <w:r>
        <w:rPr>
          <w:rFonts w:ascii="Arial" w:hAnsi="Arial"/>
          <w:b/>
          <w:sz w:val="22"/>
        </w:rPr>
        <w:t xml:space="preserve"> </w:t>
      </w:r>
      <w:r>
        <w:rPr>
          <w:rFonts w:ascii="Arial" w:hAnsi="Arial"/>
          <w:sz w:val="22"/>
        </w:rPr>
        <w:t>wonende</w:t>
      </w:r>
      <w:r w:rsidR="006925B6">
        <w:rPr>
          <w:rFonts w:ascii="Arial" w:hAnsi="Arial"/>
          <w:sz w:val="22"/>
        </w:rPr>
        <w:t xml:space="preserve"> </w:t>
      </w:r>
      <w:r>
        <w:rPr>
          <w:rFonts w:ascii="Arial" w:hAnsi="Arial"/>
          <w:sz w:val="22"/>
        </w:rPr>
        <w:t>te [</w:t>
      </w:r>
      <w:r>
        <w:rPr>
          <w:rFonts w:ascii="Arial" w:hAnsi="Arial"/>
          <w:noProof/>
          <w:sz w:val="22"/>
        </w:rPr>
        <w:t>ADRES], [PLAATS]</w:t>
      </w:r>
    </w:p>
    <w:p w14:paraId="071E3E3D" w14:textId="77777777" w:rsidR="000C2C61" w:rsidRDefault="000C2C61" w:rsidP="00D067BA">
      <w:pPr>
        <w:jc w:val="both"/>
        <w:rPr>
          <w:rFonts w:ascii="Arial" w:hAnsi="Arial"/>
          <w:spacing w:val="-2"/>
          <w:sz w:val="22"/>
        </w:rPr>
      </w:pPr>
    </w:p>
    <w:p w14:paraId="2E465193" w14:textId="4187C3A4" w:rsidR="000C2C61" w:rsidRPr="000B4912" w:rsidRDefault="000C2C61" w:rsidP="000C2C61">
      <w:pPr>
        <w:ind w:left="705" w:hanging="705"/>
        <w:jc w:val="both"/>
        <w:rPr>
          <w:rFonts w:ascii="Arial" w:hAnsi="Arial"/>
          <w:sz w:val="22"/>
          <w:u w:val="single"/>
        </w:rPr>
      </w:pPr>
      <w:r>
        <w:rPr>
          <w:rFonts w:ascii="Arial" w:hAnsi="Arial"/>
          <w:spacing w:val="-2"/>
          <w:sz w:val="22"/>
        </w:rPr>
        <w:t>Hierna</w:t>
      </w:r>
      <w:r w:rsidR="00C96B43">
        <w:rPr>
          <w:rFonts w:ascii="Arial" w:hAnsi="Arial"/>
          <w:spacing w:val="-2"/>
          <w:sz w:val="22"/>
        </w:rPr>
        <w:t xml:space="preserve"> te noemen</w:t>
      </w:r>
      <w:r>
        <w:rPr>
          <w:rFonts w:ascii="Arial" w:hAnsi="Arial"/>
          <w:spacing w:val="-2"/>
          <w:sz w:val="22"/>
        </w:rPr>
        <w:t>: “Huurder”</w:t>
      </w:r>
    </w:p>
    <w:p w14:paraId="5AB43CB5" w14:textId="77777777" w:rsidR="000C2C61" w:rsidRDefault="000C2C61" w:rsidP="000C2C61">
      <w:pPr>
        <w:jc w:val="both"/>
        <w:rPr>
          <w:rFonts w:ascii="Arial" w:hAnsi="Arial"/>
          <w:sz w:val="22"/>
        </w:rPr>
      </w:pPr>
    </w:p>
    <w:p w14:paraId="4F89D075" w14:textId="5665B241" w:rsidR="000C2C61" w:rsidRDefault="00C96B43" w:rsidP="000C2C61">
      <w:pPr>
        <w:jc w:val="both"/>
        <w:rPr>
          <w:rFonts w:ascii="Arial" w:hAnsi="Arial"/>
          <w:sz w:val="22"/>
        </w:rPr>
      </w:pPr>
      <w:r>
        <w:rPr>
          <w:rFonts w:ascii="Arial" w:hAnsi="Arial"/>
          <w:sz w:val="22"/>
        </w:rPr>
        <w:t>Verhuurder en Huurder worden hierna g</w:t>
      </w:r>
      <w:r w:rsidR="000C2C61">
        <w:rPr>
          <w:rFonts w:ascii="Arial" w:hAnsi="Arial"/>
          <w:sz w:val="22"/>
        </w:rPr>
        <w:t>ezamenlijk</w:t>
      </w:r>
      <w:r>
        <w:rPr>
          <w:rFonts w:ascii="Arial" w:hAnsi="Arial"/>
          <w:sz w:val="22"/>
        </w:rPr>
        <w:t xml:space="preserve"> genoemd</w:t>
      </w:r>
      <w:r w:rsidR="000C2C61">
        <w:rPr>
          <w:rFonts w:ascii="Arial" w:hAnsi="Arial"/>
          <w:sz w:val="22"/>
        </w:rPr>
        <w:t>: “Partijen”</w:t>
      </w:r>
      <w:r w:rsidR="00201C6C">
        <w:rPr>
          <w:rFonts w:ascii="Arial" w:hAnsi="Arial"/>
          <w:sz w:val="22"/>
        </w:rPr>
        <w:t>,</w:t>
      </w:r>
    </w:p>
    <w:p w14:paraId="16745BAE" w14:textId="77777777" w:rsidR="00201C6C" w:rsidRDefault="00201C6C" w:rsidP="000C2C61">
      <w:pPr>
        <w:jc w:val="both"/>
        <w:rPr>
          <w:rFonts w:ascii="Arial" w:hAnsi="Arial"/>
          <w:sz w:val="22"/>
        </w:rPr>
      </w:pPr>
    </w:p>
    <w:p w14:paraId="750EF723" w14:textId="77777777" w:rsidR="000C2C61" w:rsidRDefault="000C2C61" w:rsidP="000C2C61">
      <w:pPr>
        <w:jc w:val="both"/>
        <w:rPr>
          <w:rFonts w:ascii="Arial" w:hAnsi="Arial"/>
          <w:sz w:val="22"/>
        </w:rPr>
      </w:pPr>
    </w:p>
    <w:p w14:paraId="5A2BE35D" w14:textId="08EDE38D" w:rsidR="000C2C61" w:rsidRDefault="000C2C61" w:rsidP="000C2C61">
      <w:pPr>
        <w:jc w:val="both"/>
        <w:rPr>
          <w:rFonts w:ascii="Arial" w:hAnsi="Arial"/>
          <w:sz w:val="22"/>
          <w:u w:val="single"/>
        </w:rPr>
      </w:pPr>
      <w:r w:rsidRPr="00061436">
        <w:rPr>
          <w:rFonts w:ascii="Arial" w:hAnsi="Arial"/>
          <w:sz w:val="22"/>
          <w:u w:val="single"/>
        </w:rPr>
        <w:t>IN AANMERKING</w:t>
      </w:r>
      <w:r w:rsidR="00061436" w:rsidRPr="00061436">
        <w:rPr>
          <w:rFonts w:ascii="Arial" w:hAnsi="Arial"/>
          <w:sz w:val="22"/>
          <w:u w:val="single"/>
        </w:rPr>
        <w:t xml:space="preserve"> NEMENDE</w:t>
      </w:r>
      <w:r w:rsidRPr="00061436">
        <w:rPr>
          <w:rFonts w:ascii="Arial" w:hAnsi="Arial"/>
          <w:sz w:val="22"/>
          <w:u w:val="single"/>
        </w:rPr>
        <w:t>:</w:t>
      </w:r>
    </w:p>
    <w:p w14:paraId="293F5AB0" w14:textId="77777777" w:rsidR="00201C6C" w:rsidRPr="00061436" w:rsidRDefault="00201C6C" w:rsidP="000C2C61">
      <w:pPr>
        <w:jc w:val="both"/>
        <w:rPr>
          <w:rFonts w:ascii="Arial" w:hAnsi="Arial"/>
          <w:sz w:val="22"/>
          <w:u w:val="single"/>
        </w:rPr>
      </w:pPr>
    </w:p>
    <w:p w14:paraId="60BE451E" w14:textId="77777777" w:rsidR="000C2C61" w:rsidRPr="00960CD3" w:rsidRDefault="000C2C61" w:rsidP="000C2C61">
      <w:pPr>
        <w:rPr>
          <w:rFonts w:ascii="Arial" w:hAnsi="Arial"/>
          <w:iCs/>
          <w:sz w:val="22"/>
        </w:rPr>
      </w:pPr>
    </w:p>
    <w:p w14:paraId="252F99A8" w14:textId="7491897C" w:rsidR="00B40A01" w:rsidRDefault="000C2C61" w:rsidP="00B91236">
      <w:pPr>
        <w:numPr>
          <w:ilvl w:val="0"/>
          <w:numId w:val="6"/>
        </w:numPr>
        <w:ind w:left="426" w:hanging="426"/>
        <w:jc w:val="both"/>
        <w:rPr>
          <w:rFonts w:ascii="Arial" w:hAnsi="Arial"/>
          <w:iCs/>
          <w:sz w:val="22"/>
        </w:rPr>
      </w:pPr>
      <w:r w:rsidRPr="00B0189D">
        <w:rPr>
          <w:rFonts w:ascii="Arial" w:hAnsi="Arial"/>
          <w:iCs/>
          <w:sz w:val="22"/>
        </w:rPr>
        <w:t>Verhuurder is eigenaar van de [WONING] gelegen aan [</w:t>
      </w:r>
      <w:r w:rsidRPr="00B0189D">
        <w:rPr>
          <w:rFonts w:ascii="Arial" w:hAnsi="Arial"/>
          <w:noProof/>
          <w:sz w:val="22"/>
        </w:rPr>
        <w:t xml:space="preserve">ADRES, PLAATS] </w:t>
      </w:r>
      <w:r>
        <w:rPr>
          <w:rFonts w:ascii="Arial" w:hAnsi="Arial"/>
          <w:noProof/>
          <w:sz w:val="22"/>
        </w:rPr>
        <w:t xml:space="preserve"> (hierna</w:t>
      </w:r>
      <w:r w:rsidR="00C96B43">
        <w:rPr>
          <w:rFonts w:ascii="Arial" w:hAnsi="Arial"/>
          <w:noProof/>
          <w:sz w:val="22"/>
        </w:rPr>
        <w:t xml:space="preserve"> te noemen</w:t>
      </w:r>
      <w:r>
        <w:rPr>
          <w:rFonts w:ascii="Arial" w:hAnsi="Arial"/>
          <w:noProof/>
          <w:sz w:val="22"/>
        </w:rPr>
        <w:t>: “</w:t>
      </w:r>
      <w:r w:rsidR="00C0061B">
        <w:rPr>
          <w:rFonts w:ascii="Arial" w:hAnsi="Arial"/>
          <w:noProof/>
          <w:sz w:val="22"/>
        </w:rPr>
        <w:t>de woning</w:t>
      </w:r>
      <w:r>
        <w:rPr>
          <w:rFonts w:ascii="Arial" w:hAnsi="Arial"/>
          <w:noProof/>
          <w:sz w:val="22"/>
        </w:rPr>
        <w:t>”)</w:t>
      </w:r>
      <w:r w:rsidR="00B40A01">
        <w:rPr>
          <w:rFonts w:ascii="Arial" w:hAnsi="Arial"/>
          <w:noProof/>
          <w:sz w:val="22"/>
        </w:rPr>
        <w:t>;</w:t>
      </w:r>
    </w:p>
    <w:p w14:paraId="15E6BD59" w14:textId="77777777" w:rsidR="00B40A01" w:rsidRDefault="00B40A01" w:rsidP="00B91236">
      <w:pPr>
        <w:ind w:left="426" w:hanging="426"/>
        <w:jc w:val="both"/>
        <w:rPr>
          <w:rFonts w:ascii="Arial" w:hAnsi="Arial"/>
          <w:iCs/>
          <w:sz w:val="22"/>
        </w:rPr>
      </w:pPr>
    </w:p>
    <w:p w14:paraId="1AA72202" w14:textId="54E63D45" w:rsidR="00B40A01" w:rsidRDefault="000C2C61" w:rsidP="00B91236">
      <w:pPr>
        <w:numPr>
          <w:ilvl w:val="0"/>
          <w:numId w:val="6"/>
        </w:numPr>
        <w:ind w:left="426" w:hanging="426"/>
        <w:jc w:val="both"/>
        <w:rPr>
          <w:rFonts w:ascii="Arial" w:hAnsi="Arial"/>
          <w:iCs/>
          <w:sz w:val="22"/>
        </w:rPr>
      </w:pPr>
      <w:r w:rsidRPr="00B40A01">
        <w:rPr>
          <w:rFonts w:ascii="Arial" w:hAnsi="Arial"/>
          <w:iCs/>
          <w:sz w:val="22"/>
        </w:rPr>
        <w:t xml:space="preserve">Huurder huurt </w:t>
      </w:r>
      <w:r w:rsidR="00C0061B" w:rsidRPr="00B40A01">
        <w:rPr>
          <w:rFonts w:ascii="Arial" w:hAnsi="Arial"/>
          <w:iCs/>
          <w:sz w:val="22"/>
        </w:rPr>
        <w:t>de woning</w:t>
      </w:r>
      <w:r w:rsidRPr="00B40A01">
        <w:rPr>
          <w:rFonts w:ascii="Arial" w:hAnsi="Arial"/>
          <w:iCs/>
          <w:sz w:val="22"/>
        </w:rPr>
        <w:t xml:space="preserve"> </w:t>
      </w:r>
      <w:r w:rsidRPr="00B40A01">
        <w:rPr>
          <w:rFonts w:ascii="Arial" w:hAnsi="Arial"/>
          <w:iCs/>
          <w:sz w:val="22"/>
          <w:szCs w:val="22"/>
        </w:rPr>
        <w:t>van verhuurder sinds [DATUM]</w:t>
      </w:r>
      <w:r w:rsidR="00C0061B" w:rsidRPr="00B40A01">
        <w:rPr>
          <w:rFonts w:ascii="Arial" w:hAnsi="Arial"/>
          <w:iCs/>
          <w:sz w:val="22"/>
          <w:szCs w:val="22"/>
        </w:rPr>
        <w:t xml:space="preserve"> op basis van</w:t>
      </w:r>
      <w:r w:rsidR="00C0061B" w:rsidRPr="00B40A01">
        <w:rPr>
          <w:rFonts w:ascii="Arial" w:hAnsi="Arial"/>
          <w:sz w:val="22"/>
          <w:szCs w:val="22"/>
        </w:rPr>
        <w:t xml:space="preserve"> een huurovereenkomst voor bepaalde tijd is als bedoeld in artikel 7: 271 lid 1 tweede volzin jo. artikel 228 lid 1 BW.</w:t>
      </w:r>
      <w:r w:rsidR="00C0061B" w:rsidRPr="00B40A01">
        <w:rPr>
          <w:rFonts w:ascii="Arial" w:hAnsi="Arial"/>
          <w:iCs/>
          <w:sz w:val="22"/>
          <w:szCs w:val="22"/>
        </w:rPr>
        <w:t xml:space="preserve"> </w:t>
      </w:r>
      <w:r w:rsidR="00C0061B" w:rsidRPr="00B40A01">
        <w:rPr>
          <w:rFonts w:ascii="Arial" w:hAnsi="Arial"/>
          <w:iCs/>
          <w:sz w:val="22"/>
        </w:rPr>
        <w:t>Van de huurovereenkomst is een schriftelijke door beide partijen ondertekende onderhandse akte opgemaakt</w:t>
      </w:r>
      <w:r w:rsidR="00B40A01">
        <w:rPr>
          <w:rFonts w:ascii="Arial" w:hAnsi="Arial"/>
          <w:iCs/>
          <w:sz w:val="22"/>
        </w:rPr>
        <w:t>;</w:t>
      </w:r>
    </w:p>
    <w:p w14:paraId="18D063F2" w14:textId="77777777" w:rsidR="00B40A01" w:rsidRDefault="00B40A01" w:rsidP="00B91236">
      <w:pPr>
        <w:pStyle w:val="Lijstalinea"/>
        <w:ind w:left="426" w:hanging="426"/>
        <w:jc w:val="both"/>
        <w:rPr>
          <w:rFonts w:ascii="Arial" w:hAnsi="Arial"/>
          <w:iCs/>
          <w:sz w:val="22"/>
        </w:rPr>
      </w:pPr>
    </w:p>
    <w:p w14:paraId="72EAAA37" w14:textId="77777777" w:rsidR="00B40A01" w:rsidRDefault="000C2C61" w:rsidP="00B91236">
      <w:pPr>
        <w:numPr>
          <w:ilvl w:val="0"/>
          <w:numId w:val="6"/>
        </w:numPr>
        <w:ind w:left="426" w:hanging="426"/>
        <w:jc w:val="both"/>
        <w:rPr>
          <w:rFonts w:ascii="Arial" w:hAnsi="Arial"/>
          <w:iCs/>
          <w:sz w:val="22"/>
        </w:rPr>
      </w:pPr>
      <w:r w:rsidRPr="00B40A01">
        <w:rPr>
          <w:rFonts w:ascii="Arial" w:hAnsi="Arial"/>
          <w:iCs/>
          <w:sz w:val="22"/>
        </w:rPr>
        <w:t xml:space="preserve">De huurovereenkomst loopt af per </w:t>
      </w:r>
      <w:r w:rsidR="00817565" w:rsidRPr="00B40A01">
        <w:rPr>
          <w:rFonts w:ascii="Arial" w:hAnsi="Arial"/>
          <w:iCs/>
          <w:sz w:val="22"/>
        </w:rPr>
        <w:t>[</w:t>
      </w:r>
      <w:r w:rsidRPr="00B40A01">
        <w:rPr>
          <w:rFonts w:ascii="Arial" w:hAnsi="Arial"/>
          <w:iCs/>
          <w:sz w:val="22"/>
        </w:rPr>
        <w:t>DATUM</w:t>
      </w:r>
      <w:r w:rsidR="00817565" w:rsidRPr="00B40A01">
        <w:rPr>
          <w:rFonts w:ascii="Arial" w:hAnsi="Arial"/>
          <w:iCs/>
          <w:sz w:val="22"/>
        </w:rPr>
        <w:t>]</w:t>
      </w:r>
      <w:r w:rsidRPr="00B40A01">
        <w:rPr>
          <w:rFonts w:ascii="Arial" w:hAnsi="Arial"/>
          <w:iCs/>
          <w:sz w:val="22"/>
        </w:rPr>
        <w:t>. Verhuurder heeft huurder conf</w:t>
      </w:r>
      <w:r w:rsidR="009548A5" w:rsidRPr="00B40A01">
        <w:rPr>
          <w:rFonts w:ascii="Arial" w:hAnsi="Arial"/>
          <w:iCs/>
          <w:sz w:val="22"/>
        </w:rPr>
        <w:t>or</w:t>
      </w:r>
      <w:r w:rsidRPr="00B40A01">
        <w:rPr>
          <w:rFonts w:ascii="Arial" w:hAnsi="Arial"/>
          <w:iCs/>
          <w:sz w:val="22"/>
        </w:rPr>
        <w:t xml:space="preserve">m art. 7:271 lid 1 </w:t>
      </w:r>
      <w:r w:rsidR="00FC3A38" w:rsidRPr="00B40A01">
        <w:rPr>
          <w:rFonts w:ascii="Arial" w:hAnsi="Arial"/>
          <w:iCs/>
          <w:sz w:val="22"/>
        </w:rPr>
        <w:t xml:space="preserve">tweede volzin </w:t>
      </w:r>
      <w:r w:rsidRPr="00B40A01">
        <w:rPr>
          <w:rFonts w:ascii="Arial" w:hAnsi="Arial"/>
          <w:iCs/>
          <w:sz w:val="22"/>
        </w:rPr>
        <w:t xml:space="preserve">BW </w:t>
      </w:r>
      <w:r w:rsidR="00C0061B" w:rsidRPr="00B40A01">
        <w:rPr>
          <w:rFonts w:ascii="Arial" w:hAnsi="Arial"/>
          <w:iCs/>
          <w:sz w:val="22"/>
        </w:rPr>
        <w:t xml:space="preserve">tijdig </w:t>
      </w:r>
      <w:r w:rsidR="009548A5" w:rsidRPr="00B40A01">
        <w:rPr>
          <w:rFonts w:ascii="Arial" w:hAnsi="Arial"/>
          <w:iCs/>
          <w:sz w:val="22"/>
        </w:rPr>
        <w:t>schriftelijk</w:t>
      </w:r>
      <w:r w:rsidRPr="00B40A01">
        <w:rPr>
          <w:rFonts w:ascii="Arial" w:hAnsi="Arial"/>
          <w:iCs/>
          <w:sz w:val="22"/>
        </w:rPr>
        <w:t xml:space="preserve"> </w:t>
      </w:r>
      <w:r w:rsidR="009548A5" w:rsidRPr="00B40A01">
        <w:rPr>
          <w:rFonts w:ascii="Arial" w:hAnsi="Arial"/>
          <w:iCs/>
          <w:sz w:val="22"/>
        </w:rPr>
        <w:t>geïnformeerd</w:t>
      </w:r>
      <w:r w:rsidRPr="00B40A01">
        <w:rPr>
          <w:rFonts w:ascii="Arial" w:hAnsi="Arial"/>
          <w:iCs/>
          <w:sz w:val="22"/>
        </w:rPr>
        <w:t xml:space="preserve"> dat de huur eindigt op die datum en dat huurder op die datum de woning leeg en </w:t>
      </w:r>
      <w:r w:rsidR="009548A5" w:rsidRPr="00B40A01">
        <w:rPr>
          <w:rFonts w:ascii="Arial" w:hAnsi="Arial"/>
          <w:iCs/>
          <w:sz w:val="22"/>
        </w:rPr>
        <w:t>ontruimd</w:t>
      </w:r>
      <w:r w:rsidRPr="00B40A01">
        <w:rPr>
          <w:rFonts w:ascii="Arial" w:hAnsi="Arial"/>
          <w:iCs/>
          <w:sz w:val="22"/>
        </w:rPr>
        <w:t xml:space="preserve"> aan verhu</w:t>
      </w:r>
      <w:r w:rsidR="009548A5" w:rsidRPr="00B40A01">
        <w:rPr>
          <w:rFonts w:ascii="Arial" w:hAnsi="Arial"/>
          <w:iCs/>
          <w:sz w:val="22"/>
        </w:rPr>
        <w:t>u</w:t>
      </w:r>
      <w:r w:rsidRPr="00B40A01">
        <w:rPr>
          <w:rFonts w:ascii="Arial" w:hAnsi="Arial"/>
          <w:iCs/>
          <w:sz w:val="22"/>
        </w:rPr>
        <w:t>rder moet opleveren</w:t>
      </w:r>
      <w:r w:rsidR="00B40A01">
        <w:rPr>
          <w:rFonts w:ascii="Arial" w:hAnsi="Arial"/>
          <w:iCs/>
          <w:sz w:val="22"/>
        </w:rPr>
        <w:t>;</w:t>
      </w:r>
    </w:p>
    <w:p w14:paraId="2F91068E" w14:textId="77777777" w:rsidR="00B40A01" w:rsidRDefault="00B40A01" w:rsidP="00B91236">
      <w:pPr>
        <w:pStyle w:val="Lijstalinea"/>
        <w:ind w:left="426" w:hanging="426"/>
        <w:jc w:val="both"/>
        <w:rPr>
          <w:rFonts w:ascii="Arial" w:hAnsi="Arial"/>
          <w:iCs/>
          <w:sz w:val="22"/>
        </w:rPr>
      </w:pPr>
    </w:p>
    <w:p w14:paraId="44363A0C" w14:textId="77777777" w:rsidR="00DA2223" w:rsidRDefault="000C2C61" w:rsidP="00DA2223">
      <w:pPr>
        <w:numPr>
          <w:ilvl w:val="0"/>
          <w:numId w:val="6"/>
        </w:numPr>
        <w:ind w:left="426" w:hanging="426"/>
        <w:jc w:val="both"/>
        <w:rPr>
          <w:rFonts w:ascii="Arial" w:hAnsi="Arial"/>
          <w:iCs/>
          <w:sz w:val="22"/>
        </w:rPr>
      </w:pPr>
      <w:r w:rsidRPr="00B40A01">
        <w:rPr>
          <w:rFonts w:ascii="Arial" w:hAnsi="Arial"/>
          <w:iCs/>
          <w:sz w:val="22"/>
        </w:rPr>
        <w:t xml:space="preserve">Vanwege de </w:t>
      </w:r>
      <w:r w:rsidR="00331CBA" w:rsidRPr="00B40A01">
        <w:rPr>
          <w:rFonts w:ascii="Arial" w:hAnsi="Arial"/>
          <w:iCs/>
          <w:sz w:val="22"/>
        </w:rPr>
        <w:t xml:space="preserve">gevolgen van de </w:t>
      </w:r>
      <w:r w:rsidR="00837C9B" w:rsidRPr="00B40A01">
        <w:rPr>
          <w:rFonts w:ascii="Arial" w:hAnsi="Arial"/>
          <w:iCs/>
          <w:sz w:val="22"/>
        </w:rPr>
        <w:t>c</w:t>
      </w:r>
      <w:r w:rsidRPr="00B40A01">
        <w:rPr>
          <w:rFonts w:ascii="Arial" w:hAnsi="Arial"/>
          <w:iCs/>
          <w:sz w:val="22"/>
        </w:rPr>
        <w:t>oronacrisis heeft huurder</w:t>
      </w:r>
      <w:r w:rsidR="00331CBA" w:rsidRPr="00B40A01">
        <w:rPr>
          <w:rFonts w:ascii="Arial" w:hAnsi="Arial"/>
          <w:iCs/>
          <w:sz w:val="22"/>
        </w:rPr>
        <w:t xml:space="preserve"> er belang bij dat de huur voor een korte periode wordt verlengd</w:t>
      </w:r>
      <w:r w:rsidR="00F40480" w:rsidRPr="00B40A01">
        <w:rPr>
          <w:rFonts w:ascii="Arial" w:hAnsi="Arial"/>
          <w:iCs/>
          <w:sz w:val="22"/>
        </w:rPr>
        <w:t xml:space="preserve"> en heeft ook verhuurder daar belang bij, mits de huurovereenkomst van rechtswege eindigt op de einddatum van de verlengde periode</w:t>
      </w:r>
      <w:r w:rsidR="00B86297">
        <w:rPr>
          <w:rFonts w:ascii="Arial" w:hAnsi="Arial"/>
          <w:iCs/>
          <w:sz w:val="22"/>
        </w:rPr>
        <w:t>;</w:t>
      </w:r>
    </w:p>
    <w:p w14:paraId="6F5DC41C" w14:textId="77777777" w:rsidR="00DA2223" w:rsidRDefault="00DA2223" w:rsidP="00DA2223">
      <w:pPr>
        <w:pStyle w:val="Lijstalinea"/>
        <w:rPr>
          <w:rFonts w:ascii="Arial" w:hAnsi="Arial"/>
          <w:iCs/>
          <w:color w:val="000000" w:themeColor="text1"/>
          <w:sz w:val="22"/>
        </w:rPr>
      </w:pPr>
    </w:p>
    <w:p w14:paraId="397E9B03" w14:textId="51E872ED" w:rsidR="00667CE1" w:rsidRPr="00DA2223" w:rsidRDefault="00667CE1" w:rsidP="00DA2223">
      <w:pPr>
        <w:numPr>
          <w:ilvl w:val="0"/>
          <w:numId w:val="6"/>
        </w:numPr>
        <w:ind w:left="426" w:hanging="426"/>
        <w:jc w:val="both"/>
        <w:rPr>
          <w:rFonts w:ascii="Arial" w:hAnsi="Arial"/>
          <w:iCs/>
          <w:sz w:val="22"/>
        </w:rPr>
      </w:pPr>
      <w:r w:rsidRPr="00DA2223">
        <w:rPr>
          <w:rFonts w:ascii="Arial" w:hAnsi="Arial"/>
          <w:iCs/>
          <w:color w:val="000000" w:themeColor="text1"/>
          <w:sz w:val="22"/>
        </w:rPr>
        <w:t xml:space="preserve">De wetgever heeft een tijdelijke Spoedwet ingevoerd, bevattende tijdelijke regels omtrent het éénmalig tijdelijk kunnen verlengen </w:t>
      </w:r>
      <w:r w:rsidR="00D90686" w:rsidRPr="00DA2223">
        <w:rPr>
          <w:rFonts w:ascii="Arial" w:hAnsi="Arial"/>
          <w:iCs/>
          <w:color w:val="000000" w:themeColor="text1"/>
          <w:sz w:val="22"/>
        </w:rPr>
        <w:t xml:space="preserve">tot uiterlijk 1 </w:t>
      </w:r>
      <w:r w:rsidR="00D20BCA">
        <w:rPr>
          <w:rFonts w:ascii="Arial" w:hAnsi="Arial"/>
          <w:iCs/>
          <w:color w:val="000000" w:themeColor="text1"/>
          <w:sz w:val="22"/>
        </w:rPr>
        <w:t xml:space="preserve">juli </w:t>
      </w:r>
      <w:r w:rsidR="00D90686" w:rsidRPr="00DA2223">
        <w:rPr>
          <w:rFonts w:ascii="Arial" w:hAnsi="Arial"/>
          <w:iCs/>
          <w:color w:val="000000" w:themeColor="text1"/>
          <w:sz w:val="22"/>
        </w:rPr>
        <w:t>202</w:t>
      </w:r>
      <w:r w:rsidR="00D20BCA">
        <w:rPr>
          <w:rFonts w:ascii="Arial" w:hAnsi="Arial"/>
          <w:iCs/>
          <w:color w:val="000000" w:themeColor="text1"/>
          <w:sz w:val="22"/>
        </w:rPr>
        <w:t>1</w:t>
      </w:r>
      <w:r w:rsidR="00D90686" w:rsidRPr="00DA2223">
        <w:rPr>
          <w:rFonts w:ascii="Arial" w:hAnsi="Arial"/>
          <w:iCs/>
          <w:color w:val="000000" w:themeColor="text1"/>
          <w:sz w:val="22"/>
        </w:rPr>
        <w:t xml:space="preserve"> </w:t>
      </w:r>
      <w:r w:rsidRPr="00DA2223">
        <w:rPr>
          <w:rFonts w:ascii="Arial" w:hAnsi="Arial"/>
          <w:iCs/>
          <w:color w:val="000000" w:themeColor="text1"/>
          <w:sz w:val="22"/>
        </w:rPr>
        <w:t>van huurovereenkomsten voor bepaalde tijd als bedoeld</w:t>
      </w:r>
      <w:r w:rsidRPr="00DA2223">
        <w:rPr>
          <w:rFonts w:ascii="Arial" w:hAnsi="Arial"/>
          <w:color w:val="000000" w:themeColor="text1"/>
          <w:sz w:val="22"/>
          <w:szCs w:val="22"/>
        </w:rPr>
        <w:t xml:space="preserve"> in artikel 7: 271 lid 1 tweede volzin jo. artikel 228 lid 1 BW, hierna te noemen: “Spoedwet”</w:t>
      </w:r>
      <w:r w:rsidRPr="00DA2223">
        <w:rPr>
          <w:rFonts w:ascii="Arial" w:hAnsi="Arial"/>
          <w:iCs/>
          <w:color w:val="000000" w:themeColor="text1"/>
          <w:sz w:val="22"/>
        </w:rPr>
        <w:t xml:space="preserve">. </w:t>
      </w:r>
    </w:p>
    <w:p w14:paraId="6EAC82F8" w14:textId="77777777" w:rsidR="00B86297" w:rsidRDefault="00B86297" w:rsidP="00B91236">
      <w:pPr>
        <w:pStyle w:val="Lijstalinea"/>
        <w:ind w:left="426" w:hanging="426"/>
        <w:jc w:val="both"/>
        <w:rPr>
          <w:rFonts w:ascii="Arial" w:hAnsi="Arial"/>
          <w:sz w:val="22"/>
        </w:rPr>
      </w:pPr>
    </w:p>
    <w:p w14:paraId="1FE4CA5E" w14:textId="593DEBCC" w:rsidR="00B86297" w:rsidRDefault="009548A5" w:rsidP="00B91236">
      <w:pPr>
        <w:numPr>
          <w:ilvl w:val="0"/>
          <w:numId w:val="6"/>
        </w:numPr>
        <w:ind w:left="426" w:hanging="426"/>
        <w:jc w:val="both"/>
        <w:rPr>
          <w:rFonts w:ascii="Arial" w:hAnsi="Arial"/>
          <w:iCs/>
          <w:sz w:val="22"/>
        </w:rPr>
      </w:pPr>
      <w:r w:rsidRPr="00B86297">
        <w:rPr>
          <w:rFonts w:ascii="Arial" w:hAnsi="Arial"/>
          <w:sz w:val="22"/>
        </w:rPr>
        <w:t xml:space="preserve">Het is de uitdrukkelijke bedoeling van partijen om </w:t>
      </w:r>
      <w:r w:rsidR="001C294D">
        <w:rPr>
          <w:rFonts w:ascii="Arial" w:hAnsi="Arial"/>
          <w:sz w:val="22"/>
        </w:rPr>
        <w:t xml:space="preserve">binnen het regime van de Spoedwet </w:t>
      </w:r>
      <w:r w:rsidRPr="00B86297">
        <w:rPr>
          <w:rFonts w:ascii="Arial" w:hAnsi="Arial"/>
          <w:sz w:val="22"/>
        </w:rPr>
        <w:t xml:space="preserve">een </w:t>
      </w:r>
      <w:r w:rsidRPr="00ED12E4">
        <w:rPr>
          <w:rFonts w:ascii="Arial" w:hAnsi="Arial"/>
          <w:b/>
          <w:bCs/>
          <w:sz w:val="22"/>
        </w:rPr>
        <w:t>tijdelijke verlenging</w:t>
      </w:r>
      <w:r w:rsidRPr="00B86297">
        <w:rPr>
          <w:rFonts w:ascii="Arial" w:hAnsi="Arial"/>
          <w:sz w:val="22"/>
        </w:rPr>
        <w:t xml:space="preserve"> van de tijdelijke huurovereenkomst aan te gaan</w:t>
      </w:r>
      <w:r w:rsidR="00B452C9" w:rsidRPr="00B86297">
        <w:rPr>
          <w:rFonts w:ascii="Arial" w:hAnsi="Arial"/>
          <w:sz w:val="22"/>
        </w:rPr>
        <w:t>, waarbij de huurovereenkomst eindigt op de nieuwe einddatum daarvan (mits verhuurder tussen drie maanden en één maand voor de einddatum aan huurder een aanzegging einde huur stuurt</w:t>
      </w:r>
      <w:r w:rsidR="00A7442F" w:rsidRPr="00B86297">
        <w:rPr>
          <w:rFonts w:ascii="Arial" w:hAnsi="Arial"/>
          <w:sz w:val="22"/>
        </w:rPr>
        <w:t xml:space="preserve"> als bedoeld in artikel 7:271 lid 1 tweede volzin BW</w:t>
      </w:r>
      <w:r w:rsidR="00B452C9" w:rsidRPr="00B86297">
        <w:rPr>
          <w:rFonts w:ascii="Arial" w:hAnsi="Arial"/>
          <w:sz w:val="22"/>
        </w:rPr>
        <w:t>)</w:t>
      </w:r>
      <w:r w:rsidRPr="00B86297">
        <w:rPr>
          <w:rFonts w:ascii="Arial" w:hAnsi="Arial"/>
          <w:sz w:val="22"/>
        </w:rPr>
        <w:t>.</w:t>
      </w:r>
      <w:r w:rsidR="00453D85" w:rsidRPr="00B86297">
        <w:rPr>
          <w:rFonts w:ascii="Arial" w:hAnsi="Arial"/>
          <w:sz w:val="22"/>
        </w:rPr>
        <w:t xml:space="preserve"> Het is uitdrukkelijk niet de bedoeling </w:t>
      </w:r>
      <w:r w:rsidR="001150BA" w:rsidRPr="00B86297">
        <w:rPr>
          <w:rFonts w:ascii="Arial" w:hAnsi="Arial"/>
          <w:sz w:val="22"/>
        </w:rPr>
        <w:t xml:space="preserve">van </w:t>
      </w:r>
      <w:r w:rsidR="00A7442F" w:rsidRPr="00B86297">
        <w:rPr>
          <w:rFonts w:ascii="Arial" w:hAnsi="Arial"/>
          <w:sz w:val="22"/>
        </w:rPr>
        <w:t xml:space="preserve">beide </w:t>
      </w:r>
      <w:r w:rsidR="001150BA" w:rsidRPr="00B86297">
        <w:rPr>
          <w:rFonts w:ascii="Arial" w:hAnsi="Arial"/>
          <w:sz w:val="22"/>
        </w:rPr>
        <w:t xml:space="preserve">partijen </w:t>
      </w:r>
      <w:r w:rsidR="00A7442F" w:rsidRPr="00B86297">
        <w:rPr>
          <w:rFonts w:ascii="Arial" w:hAnsi="Arial"/>
          <w:sz w:val="22"/>
        </w:rPr>
        <w:t>dat</w:t>
      </w:r>
      <w:r w:rsidR="00453D85" w:rsidRPr="00B86297">
        <w:rPr>
          <w:rFonts w:ascii="Arial" w:hAnsi="Arial"/>
          <w:sz w:val="22"/>
        </w:rPr>
        <w:t xml:space="preserve"> </w:t>
      </w:r>
      <w:r w:rsidR="00A7442F" w:rsidRPr="00B86297">
        <w:rPr>
          <w:rFonts w:ascii="Arial" w:hAnsi="Arial"/>
          <w:sz w:val="22"/>
        </w:rPr>
        <w:t>met deze verlenging</w:t>
      </w:r>
      <w:r w:rsidR="00D067BA" w:rsidRPr="00B86297">
        <w:rPr>
          <w:rFonts w:ascii="Arial" w:hAnsi="Arial"/>
          <w:sz w:val="22"/>
        </w:rPr>
        <w:t xml:space="preserve">  van de huurovereenkomst</w:t>
      </w:r>
      <w:r w:rsidR="00453D85" w:rsidRPr="00B86297">
        <w:rPr>
          <w:rFonts w:ascii="Arial" w:hAnsi="Arial"/>
          <w:sz w:val="22"/>
        </w:rPr>
        <w:t xml:space="preserve"> </w:t>
      </w:r>
      <w:r w:rsidR="00A7442F" w:rsidRPr="00B86297">
        <w:rPr>
          <w:rFonts w:ascii="Arial" w:hAnsi="Arial"/>
          <w:sz w:val="22"/>
        </w:rPr>
        <w:t>het rechtsgevolg van artikel 7:271 lid 1 vijfde volzin BW (inhoudende dat elke verle</w:t>
      </w:r>
      <w:r w:rsidR="00C96B43" w:rsidRPr="00B86297">
        <w:rPr>
          <w:rFonts w:ascii="Arial" w:hAnsi="Arial"/>
          <w:sz w:val="22"/>
        </w:rPr>
        <w:t>n</w:t>
      </w:r>
      <w:r w:rsidR="00A7442F" w:rsidRPr="00B86297">
        <w:rPr>
          <w:rFonts w:ascii="Arial" w:hAnsi="Arial"/>
          <w:sz w:val="22"/>
        </w:rPr>
        <w:t xml:space="preserve">ging wordt opgevat </w:t>
      </w:r>
      <w:r w:rsidR="00C96B43" w:rsidRPr="00B86297">
        <w:rPr>
          <w:rFonts w:ascii="Arial" w:hAnsi="Arial"/>
          <w:sz w:val="22"/>
        </w:rPr>
        <w:t xml:space="preserve">als een verlenging </w:t>
      </w:r>
      <w:r w:rsidR="000279B9">
        <w:rPr>
          <w:rFonts w:ascii="Arial" w:hAnsi="Arial"/>
          <w:sz w:val="22"/>
        </w:rPr>
        <w:t xml:space="preserve">van de huurovereenkomst </w:t>
      </w:r>
      <w:r w:rsidR="00C96B43" w:rsidRPr="00B86297">
        <w:rPr>
          <w:rFonts w:ascii="Arial" w:hAnsi="Arial"/>
          <w:sz w:val="22"/>
        </w:rPr>
        <w:t>voor onbepaalde tijd</w:t>
      </w:r>
      <w:r w:rsidR="000279B9">
        <w:rPr>
          <w:rFonts w:ascii="Arial" w:hAnsi="Arial"/>
          <w:sz w:val="22"/>
        </w:rPr>
        <w:t xml:space="preserve"> met </w:t>
      </w:r>
      <w:proofErr w:type="spellStart"/>
      <w:r w:rsidR="000279B9">
        <w:rPr>
          <w:rFonts w:ascii="Arial" w:hAnsi="Arial"/>
          <w:sz w:val="22"/>
        </w:rPr>
        <w:t>huuropzeggingsbescherming</w:t>
      </w:r>
      <w:proofErr w:type="spellEnd"/>
      <w:r w:rsidR="000279B9">
        <w:rPr>
          <w:rFonts w:ascii="Arial" w:hAnsi="Arial"/>
          <w:sz w:val="22"/>
        </w:rPr>
        <w:t xml:space="preserve"> voor de huurder</w:t>
      </w:r>
      <w:r w:rsidR="00C96B43" w:rsidRPr="00B86297">
        <w:rPr>
          <w:rFonts w:ascii="Arial" w:hAnsi="Arial"/>
          <w:sz w:val="22"/>
        </w:rPr>
        <w:t xml:space="preserve">) </w:t>
      </w:r>
      <w:r w:rsidR="00A7442F" w:rsidRPr="00B86297">
        <w:rPr>
          <w:rFonts w:ascii="Arial" w:hAnsi="Arial"/>
          <w:sz w:val="22"/>
        </w:rPr>
        <w:t>intreedt</w:t>
      </w:r>
      <w:r w:rsidR="00B86297">
        <w:rPr>
          <w:rFonts w:ascii="Arial" w:hAnsi="Arial"/>
          <w:sz w:val="22"/>
        </w:rPr>
        <w:t>;</w:t>
      </w:r>
    </w:p>
    <w:p w14:paraId="27344BFF" w14:textId="77777777" w:rsidR="00B86297" w:rsidRDefault="00B86297" w:rsidP="00B91236">
      <w:pPr>
        <w:pStyle w:val="Lijstalinea"/>
        <w:ind w:left="426" w:hanging="426"/>
        <w:jc w:val="both"/>
        <w:rPr>
          <w:rFonts w:ascii="Arial" w:hAnsi="Arial"/>
          <w:sz w:val="22"/>
        </w:rPr>
      </w:pPr>
    </w:p>
    <w:p w14:paraId="04F80120" w14:textId="6E612567" w:rsidR="009548A5" w:rsidRPr="00B86297" w:rsidRDefault="009548A5" w:rsidP="00B91236">
      <w:pPr>
        <w:numPr>
          <w:ilvl w:val="0"/>
          <w:numId w:val="6"/>
        </w:numPr>
        <w:ind w:left="426" w:hanging="426"/>
        <w:jc w:val="both"/>
        <w:rPr>
          <w:rFonts w:ascii="Arial" w:hAnsi="Arial"/>
          <w:iCs/>
          <w:sz w:val="22"/>
        </w:rPr>
      </w:pPr>
      <w:r w:rsidRPr="00B86297">
        <w:rPr>
          <w:rFonts w:ascii="Arial" w:hAnsi="Arial"/>
          <w:sz w:val="22"/>
        </w:rPr>
        <w:t xml:space="preserve">Partijen hebben </w:t>
      </w:r>
      <w:r w:rsidR="00FC3A38" w:rsidRPr="00B86297">
        <w:rPr>
          <w:rFonts w:ascii="Arial" w:hAnsi="Arial"/>
          <w:sz w:val="22"/>
        </w:rPr>
        <w:t xml:space="preserve">in verband met het vorenstaande </w:t>
      </w:r>
      <w:r w:rsidR="00E02FCB" w:rsidRPr="00B86297">
        <w:rPr>
          <w:rFonts w:ascii="Arial" w:hAnsi="Arial"/>
          <w:sz w:val="22"/>
        </w:rPr>
        <w:t xml:space="preserve">de in deze </w:t>
      </w:r>
      <w:r w:rsidR="00FC3A38" w:rsidRPr="00B86297">
        <w:rPr>
          <w:rFonts w:ascii="Arial" w:hAnsi="Arial"/>
          <w:sz w:val="22"/>
        </w:rPr>
        <w:t>allonge vastgelegde</w:t>
      </w:r>
      <w:r w:rsidR="00E02FCB" w:rsidRPr="00B86297">
        <w:rPr>
          <w:rFonts w:ascii="Arial" w:hAnsi="Arial"/>
          <w:sz w:val="22"/>
        </w:rPr>
        <w:t xml:space="preserve"> afspraken gemaakt. </w:t>
      </w:r>
    </w:p>
    <w:p w14:paraId="2F0BF4D4" w14:textId="77777777" w:rsidR="009548A5" w:rsidRDefault="009548A5" w:rsidP="00B91236">
      <w:pPr>
        <w:jc w:val="both"/>
        <w:rPr>
          <w:rFonts w:ascii="Arial" w:hAnsi="Arial"/>
          <w:sz w:val="22"/>
        </w:rPr>
      </w:pPr>
    </w:p>
    <w:p w14:paraId="7754DC5C" w14:textId="77777777" w:rsidR="00201C6C" w:rsidRDefault="00201C6C" w:rsidP="00B91236">
      <w:pPr>
        <w:jc w:val="both"/>
        <w:rPr>
          <w:rFonts w:ascii="Arial" w:hAnsi="Arial"/>
          <w:sz w:val="22"/>
          <w:u w:val="single"/>
        </w:rPr>
      </w:pPr>
    </w:p>
    <w:p w14:paraId="28A55F32" w14:textId="0D96A033" w:rsidR="000C2C61" w:rsidRDefault="00061436" w:rsidP="00B91236">
      <w:pPr>
        <w:jc w:val="both"/>
        <w:rPr>
          <w:rFonts w:ascii="Arial" w:hAnsi="Arial"/>
          <w:sz w:val="22"/>
          <w:u w:val="single"/>
        </w:rPr>
      </w:pPr>
      <w:r w:rsidRPr="00061436">
        <w:rPr>
          <w:rFonts w:ascii="Arial" w:hAnsi="Arial"/>
          <w:sz w:val="22"/>
          <w:u w:val="single"/>
        </w:rPr>
        <w:t xml:space="preserve">KOMEN HET VOLGENDE </w:t>
      </w:r>
      <w:r w:rsidR="000C2C61" w:rsidRPr="00061436">
        <w:rPr>
          <w:rFonts w:ascii="Arial" w:hAnsi="Arial"/>
          <w:sz w:val="22"/>
          <w:u w:val="single"/>
        </w:rPr>
        <w:t>OVEREEN:</w:t>
      </w:r>
    </w:p>
    <w:p w14:paraId="668C71DB" w14:textId="77777777" w:rsidR="00201C6C" w:rsidRPr="00061436" w:rsidRDefault="00201C6C" w:rsidP="00B91236">
      <w:pPr>
        <w:jc w:val="both"/>
        <w:rPr>
          <w:rFonts w:ascii="Arial" w:hAnsi="Arial"/>
          <w:sz w:val="22"/>
          <w:u w:val="single"/>
        </w:rPr>
      </w:pPr>
    </w:p>
    <w:p w14:paraId="710D8FE3" w14:textId="142B1975" w:rsidR="000C2C61" w:rsidRDefault="000C2C61" w:rsidP="00B91236">
      <w:pPr>
        <w:tabs>
          <w:tab w:val="center" w:pos="4536"/>
          <w:tab w:val="right" w:pos="9072"/>
        </w:tabs>
        <w:autoSpaceDE w:val="0"/>
        <w:autoSpaceDN w:val="0"/>
        <w:adjustRightInd w:val="0"/>
        <w:jc w:val="both"/>
        <w:rPr>
          <w:rFonts w:ascii="Arial" w:hAnsi="Arial"/>
          <w:sz w:val="20"/>
          <w:szCs w:val="20"/>
        </w:rPr>
      </w:pPr>
    </w:p>
    <w:p w14:paraId="547C59F8" w14:textId="752B37BA" w:rsidR="009548A5" w:rsidRPr="00E00A0C" w:rsidRDefault="009548A5" w:rsidP="00B91236">
      <w:pPr>
        <w:numPr>
          <w:ilvl w:val="0"/>
          <w:numId w:val="4"/>
        </w:numPr>
        <w:jc w:val="both"/>
        <w:rPr>
          <w:rFonts w:ascii="Arial" w:hAnsi="Arial"/>
          <w:sz w:val="20"/>
          <w:szCs w:val="20"/>
        </w:rPr>
      </w:pPr>
      <w:r>
        <w:rPr>
          <w:rFonts w:ascii="Arial" w:hAnsi="Arial"/>
          <w:iCs/>
          <w:sz w:val="22"/>
        </w:rPr>
        <w:t xml:space="preserve">Partijen komen overeen dat </w:t>
      </w:r>
      <w:r w:rsidR="00C96B43">
        <w:rPr>
          <w:rFonts w:ascii="Arial" w:hAnsi="Arial"/>
          <w:iCs/>
          <w:sz w:val="22"/>
        </w:rPr>
        <w:t xml:space="preserve">de huurovereenkomst </w:t>
      </w:r>
      <w:r>
        <w:rPr>
          <w:rFonts w:ascii="Arial" w:hAnsi="Arial"/>
          <w:iCs/>
          <w:sz w:val="22"/>
        </w:rPr>
        <w:t xml:space="preserve">eenmalig </w:t>
      </w:r>
      <w:r w:rsidR="00FC3A38">
        <w:rPr>
          <w:rFonts w:ascii="Arial" w:hAnsi="Arial"/>
          <w:iCs/>
          <w:sz w:val="22"/>
        </w:rPr>
        <w:t xml:space="preserve">wordt verlengd met een periode </w:t>
      </w:r>
      <w:r>
        <w:rPr>
          <w:rFonts w:ascii="Arial" w:hAnsi="Arial"/>
          <w:iCs/>
          <w:sz w:val="22"/>
        </w:rPr>
        <w:t>van [</w:t>
      </w:r>
      <w:r w:rsidRPr="00880C27">
        <w:rPr>
          <w:rFonts w:ascii="Arial" w:hAnsi="Arial"/>
          <w:b/>
          <w:bCs/>
          <w:iCs/>
          <w:sz w:val="22"/>
        </w:rPr>
        <w:t>AANTAL</w:t>
      </w:r>
      <w:r>
        <w:rPr>
          <w:rFonts w:ascii="Arial" w:hAnsi="Arial"/>
          <w:iCs/>
          <w:sz w:val="22"/>
        </w:rPr>
        <w:t xml:space="preserve">] maanden. </w:t>
      </w:r>
    </w:p>
    <w:p w14:paraId="5EBD8492" w14:textId="77777777" w:rsidR="00E00A0C" w:rsidRPr="009548A5" w:rsidRDefault="00E00A0C" w:rsidP="00B91236">
      <w:pPr>
        <w:ind w:left="360"/>
        <w:jc w:val="both"/>
        <w:rPr>
          <w:rFonts w:ascii="Arial" w:hAnsi="Arial"/>
          <w:sz w:val="20"/>
          <w:szCs w:val="20"/>
        </w:rPr>
      </w:pPr>
    </w:p>
    <w:p w14:paraId="3661D631" w14:textId="000AF917" w:rsidR="009548A5" w:rsidRPr="009548A5" w:rsidRDefault="009548A5" w:rsidP="00B91236">
      <w:pPr>
        <w:numPr>
          <w:ilvl w:val="0"/>
          <w:numId w:val="4"/>
        </w:numPr>
        <w:jc w:val="both"/>
        <w:rPr>
          <w:rFonts w:ascii="Arial" w:hAnsi="Arial"/>
          <w:sz w:val="20"/>
          <w:szCs w:val="20"/>
        </w:rPr>
      </w:pPr>
      <w:r>
        <w:rPr>
          <w:rFonts w:ascii="Arial" w:hAnsi="Arial"/>
          <w:iCs/>
          <w:sz w:val="22"/>
        </w:rPr>
        <w:t xml:space="preserve">De huurovereenkomst eindigt </w:t>
      </w:r>
      <w:r w:rsidR="00ED047C">
        <w:rPr>
          <w:rFonts w:ascii="Arial" w:hAnsi="Arial"/>
          <w:iCs/>
          <w:sz w:val="22"/>
        </w:rPr>
        <w:t xml:space="preserve">derhalve </w:t>
      </w:r>
      <w:r w:rsidR="00BF367B">
        <w:rPr>
          <w:rFonts w:ascii="Arial" w:hAnsi="Arial"/>
          <w:iCs/>
          <w:sz w:val="22"/>
        </w:rPr>
        <w:t xml:space="preserve">van rechtswege </w:t>
      </w:r>
      <w:r>
        <w:rPr>
          <w:rFonts w:ascii="Arial" w:hAnsi="Arial"/>
          <w:iCs/>
          <w:sz w:val="22"/>
        </w:rPr>
        <w:t xml:space="preserve">op </w:t>
      </w:r>
      <w:r w:rsidR="00FC3A38">
        <w:rPr>
          <w:rFonts w:ascii="Arial" w:hAnsi="Arial"/>
          <w:iCs/>
          <w:sz w:val="22"/>
        </w:rPr>
        <w:t>[</w:t>
      </w:r>
      <w:r w:rsidRPr="00880C27">
        <w:rPr>
          <w:rFonts w:ascii="Arial" w:hAnsi="Arial"/>
          <w:b/>
          <w:bCs/>
          <w:iCs/>
          <w:sz w:val="22"/>
        </w:rPr>
        <w:t>DATUM</w:t>
      </w:r>
      <w:r w:rsidR="00FC3A38">
        <w:rPr>
          <w:rFonts w:ascii="Arial" w:hAnsi="Arial"/>
          <w:iCs/>
          <w:sz w:val="22"/>
        </w:rPr>
        <w:t>]</w:t>
      </w:r>
      <w:r>
        <w:rPr>
          <w:rFonts w:ascii="Arial" w:hAnsi="Arial"/>
          <w:iCs/>
          <w:sz w:val="22"/>
        </w:rPr>
        <w:t>. Op die datum moet huurder de woning</w:t>
      </w:r>
      <w:r w:rsidR="00FC3A38">
        <w:rPr>
          <w:rFonts w:ascii="Arial" w:hAnsi="Arial"/>
          <w:iCs/>
          <w:sz w:val="22"/>
        </w:rPr>
        <w:t xml:space="preserve">, </w:t>
      </w:r>
      <w:r w:rsidR="00BF367B">
        <w:rPr>
          <w:rFonts w:ascii="Arial" w:hAnsi="Arial"/>
          <w:iCs/>
          <w:sz w:val="22"/>
        </w:rPr>
        <w:t>met medeneming van al het zijne en de zijnen</w:t>
      </w:r>
      <w:r w:rsidR="00FC3A38">
        <w:rPr>
          <w:rFonts w:ascii="Arial" w:hAnsi="Arial"/>
          <w:iCs/>
          <w:sz w:val="22"/>
        </w:rPr>
        <w:t>,</w:t>
      </w:r>
      <w:r w:rsidR="00BF367B">
        <w:rPr>
          <w:rFonts w:ascii="Arial" w:hAnsi="Arial"/>
          <w:iCs/>
          <w:sz w:val="22"/>
        </w:rPr>
        <w:t xml:space="preserve"> stofzuigerschoon </w:t>
      </w:r>
      <w:r>
        <w:rPr>
          <w:rFonts w:ascii="Arial" w:hAnsi="Arial"/>
          <w:iCs/>
          <w:sz w:val="22"/>
        </w:rPr>
        <w:t xml:space="preserve">opleveren </w:t>
      </w:r>
      <w:r w:rsidR="00BF367B">
        <w:rPr>
          <w:rFonts w:ascii="Arial" w:hAnsi="Arial"/>
          <w:iCs/>
          <w:sz w:val="22"/>
        </w:rPr>
        <w:t xml:space="preserve">aan verhuurder </w:t>
      </w:r>
      <w:r>
        <w:rPr>
          <w:rFonts w:ascii="Arial" w:hAnsi="Arial"/>
          <w:iCs/>
          <w:sz w:val="22"/>
        </w:rPr>
        <w:t xml:space="preserve">onder afgifte van </w:t>
      </w:r>
      <w:r w:rsidR="00EE3A1D">
        <w:rPr>
          <w:rFonts w:ascii="Arial" w:hAnsi="Arial"/>
          <w:iCs/>
          <w:sz w:val="22"/>
        </w:rPr>
        <w:t xml:space="preserve">alle in omloop zijnde </w:t>
      </w:r>
      <w:r>
        <w:rPr>
          <w:rFonts w:ascii="Arial" w:hAnsi="Arial"/>
          <w:iCs/>
          <w:sz w:val="22"/>
        </w:rPr>
        <w:t>sleutels</w:t>
      </w:r>
      <w:r w:rsidR="00817565">
        <w:rPr>
          <w:rFonts w:ascii="Arial" w:hAnsi="Arial"/>
          <w:iCs/>
          <w:sz w:val="22"/>
        </w:rPr>
        <w:t xml:space="preserve"> aan verhuurder. </w:t>
      </w:r>
    </w:p>
    <w:p w14:paraId="3BCCA1BA" w14:textId="77777777" w:rsidR="009548A5" w:rsidRPr="009548A5" w:rsidRDefault="009548A5" w:rsidP="00B91236">
      <w:pPr>
        <w:ind w:left="360"/>
        <w:jc w:val="both"/>
        <w:rPr>
          <w:rFonts w:ascii="Arial" w:hAnsi="Arial"/>
          <w:sz w:val="22"/>
          <w:szCs w:val="22"/>
        </w:rPr>
      </w:pPr>
    </w:p>
    <w:p w14:paraId="561FF4A3" w14:textId="50768B7D" w:rsidR="003258EE" w:rsidRPr="009972D9" w:rsidRDefault="003258EE" w:rsidP="00B91236">
      <w:pPr>
        <w:numPr>
          <w:ilvl w:val="0"/>
          <w:numId w:val="4"/>
        </w:numPr>
        <w:jc w:val="both"/>
        <w:rPr>
          <w:rFonts w:ascii="Arial" w:hAnsi="Arial"/>
          <w:sz w:val="22"/>
          <w:szCs w:val="22"/>
        </w:rPr>
      </w:pPr>
      <w:r>
        <w:rPr>
          <w:rFonts w:ascii="Arial" w:hAnsi="Arial"/>
          <w:sz w:val="22"/>
          <w:szCs w:val="22"/>
        </w:rPr>
        <w:t xml:space="preserve">Huurder </w:t>
      </w:r>
      <w:r w:rsidR="00EA16B7">
        <w:rPr>
          <w:rFonts w:ascii="Arial" w:hAnsi="Arial"/>
          <w:sz w:val="22"/>
          <w:szCs w:val="22"/>
        </w:rPr>
        <w:t xml:space="preserve">verklaart </w:t>
      </w:r>
      <w:r>
        <w:rPr>
          <w:rFonts w:ascii="Arial" w:hAnsi="Arial"/>
          <w:sz w:val="22"/>
          <w:szCs w:val="22"/>
        </w:rPr>
        <w:t xml:space="preserve">dat hij </w:t>
      </w:r>
      <w:r w:rsidR="00EA16B7">
        <w:rPr>
          <w:rFonts w:ascii="Arial" w:hAnsi="Arial"/>
          <w:sz w:val="22"/>
          <w:szCs w:val="22"/>
        </w:rPr>
        <w:t xml:space="preserve">goed </w:t>
      </w:r>
      <w:r>
        <w:rPr>
          <w:rFonts w:ascii="Arial" w:hAnsi="Arial"/>
          <w:sz w:val="22"/>
          <w:szCs w:val="22"/>
        </w:rPr>
        <w:t xml:space="preserve">begrepen heeft dat deze allonge een </w:t>
      </w:r>
      <w:r w:rsidR="00061285">
        <w:rPr>
          <w:rFonts w:ascii="Arial" w:hAnsi="Arial"/>
          <w:sz w:val="22"/>
          <w:szCs w:val="22"/>
        </w:rPr>
        <w:t xml:space="preserve">éénmalige </w:t>
      </w:r>
      <w:r>
        <w:rPr>
          <w:rFonts w:ascii="Arial" w:hAnsi="Arial"/>
          <w:sz w:val="22"/>
          <w:szCs w:val="22"/>
        </w:rPr>
        <w:t xml:space="preserve">verlenging </w:t>
      </w:r>
      <w:r w:rsidR="00EA16B7">
        <w:rPr>
          <w:rFonts w:ascii="Arial" w:hAnsi="Arial"/>
          <w:sz w:val="22"/>
          <w:szCs w:val="22"/>
        </w:rPr>
        <w:t xml:space="preserve">voor bepaalde tijd </w:t>
      </w:r>
      <w:r>
        <w:rPr>
          <w:rFonts w:ascii="Arial" w:hAnsi="Arial"/>
          <w:sz w:val="22"/>
          <w:szCs w:val="22"/>
        </w:rPr>
        <w:t xml:space="preserve">van de tijdelijke huurovereenkomst </w:t>
      </w:r>
      <w:r w:rsidR="00EA16B7">
        <w:rPr>
          <w:rFonts w:ascii="Arial" w:hAnsi="Arial"/>
          <w:sz w:val="22"/>
          <w:szCs w:val="22"/>
        </w:rPr>
        <w:t xml:space="preserve">tussen partijen </w:t>
      </w:r>
      <w:r>
        <w:rPr>
          <w:rFonts w:ascii="Arial" w:hAnsi="Arial"/>
          <w:sz w:val="22"/>
          <w:szCs w:val="22"/>
        </w:rPr>
        <w:t>inhoudt</w:t>
      </w:r>
      <w:r w:rsidR="00FE7434">
        <w:rPr>
          <w:rFonts w:ascii="Arial" w:hAnsi="Arial"/>
          <w:sz w:val="22"/>
          <w:szCs w:val="22"/>
        </w:rPr>
        <w:t xml:space="preserve"> </w:t>
      </w:r>
      <w:r w:rsidR="00EA16B7">
        <w:rPr>
          <w:rFonts w:ascii="Arial" w:hAnsi="Arial"/>
          <w:sz w:val="22"/>
          <w:szCs w:val="22"/>
        </w:rPr>
        <w:t>en dat de huurovereenkomst op de einddatum van de verlengde periode van rechtswege eindigt</w:t>
      </w:r>
      <w:r>
        <w:rPr>
          <w:rFonts w:ascii="Arial" w:hAnsi="Arial"/>
          <w:sz w:val="22"/>
          <w:szCs w:val="22"/>
        </w:rPr>
        <w:t xml:space="preserve">. </w:t>
      </w:r>
    </w:p>
    <w:p w14:paraId="72E3EDF6" w14:textId="77777777" w:rsidR="002E62B5" w:rsidRDefault="002E62B5" w:rsidP="00B91236">
      <w:pPr>
        <w:pStyle w:val="Lijstalinea"/>
        <w:jc w:val="both"/>
        <w:rPr>
          <w:rFonts w:ascii="Arial" w:hAnsi="Arial"/>
          <w:sz w:val="22"/>
          <w:szCs w:val="22"/>
        </w:rPr>
      </w:pPr>
    </w:p>
    <w:p w14:paraId="28D0F216" w14:textId="01750BC5" w:rsidR="002E62B5" w:rsidRPr="002E62B5" w:rsidRDefault="00EA16B7" w:rsidP="00B91236">
      <w:pPr>
        <w:numPr>
          <w:ilvl w:val="0"/>
          <w:numId w:val="4"/>
        </w:numPr>
        <w:jc w:val="both"/>
        <w:rPr>
          <w:rFonts w:ascii="Arial" w:hAnsi="Arial"/>
          <w:sz w:val="22"/>
          <w:szCs w:val="22"/>
        </w:rPr>
      </w:pPr>
      <w:r>
        <w:rPr>
          <w:rFonts w:ascii="Arial" w:hAnsi="Arial"/>
          <w:sz w:val="22"/>
          <w:szCs w:val="22"/>
        </w:rPr>
        <w:t xml:space="preserve">Voor het overige blijft de oorspronkelijke </w:t>
      </w:r>
      <w:r w:rsidR="002E62B5">
        <w:rPr>
          <w:rFonts w:ascii="Arial" w:hAnsi="Arial"/>
          <w:sz w:val="22"/>
          <w:szCs w:val="22"/>
        </w:rPr>
        <w:t xml:space="preserve">huurovereenkomst </w:t>
      </w:r>
      <w:r>
        <w:rPr>
          <w:rFonts w:ascii="Arial" w:hAnsi="Arial"/>
          <w:sz w:val="22"/>
          <w:szCs w:val="22"/>
        </w:rPr>
        <w:t>tussen partijen</w:t>
      </w:r>
      <w:r w:rsidR="00692BA4">
        <w:rPr>
          <w:rFonts w:ascii="Arial" w:hAnsi="Arial"/>
          <w:sz w:val="22"/>
          <w:szCs w:val="22"/>
        </w:rPr>
        <w:t xml:space="preserve"> </w:t>
      </w:r>
      <w:r w:rsidR="002E62B5">
        <w:rPr>
          <w:rFonts w:ascii="Arial" w:hAnsi="Arial"/>
          <w:sz w:val="22"/>
          <w:szCs w:val="22"/>
        </w:rPr>
        <w:t xml:space="preserve">onverkort van kracht. </w:t>
      </w:r>
    </w:p>
    <w:p w14:paraId="1F324085" w14:textId="61EDFEED" w:rsidR="00817565" w:rsidRDefault="00817565" w:rsidP="00B91236">
      <w:pPr>
        <w:ind w:left="360"/>
        <w:jc w:val="both"/>
        <w:rPr>
          <w:rFonts w:ascii="Arial" w:hAnsi="Arial"/>
          <w:sz w:val="22"/>
          <w:szCs w:val="22"/>
        </w:rPr>
      </w:pPr>
    </w:p>
    <w:p w14:paraId="0259C0A4" w14:textId="483FF9CB" w:rsidR="00817565" w:rsidRDefault="00817565" w:rsidP="00B91236">
      <w:pPr>
        <w:ind w:left="360"/>
        <w:jc w:val="both"/>
        <w:rPr>
          <w:rFonts w:ascii="Arial" w:hAnsi="Arial"/>
          <w:sz w:val="22"/>
          <w:szCs w:val="22"/>
        </w:rPr>
      </w:pPr>
    </w:p>
    <w:p w14:paraId="79295347" w14:textId="77777777" w:rsidR="00817565" w:rsidRDefault="00817565" w:rsidP="00B91236">
      <w:pPr>
        <w:jc w:val="both"/>
        <w:rPr>
          <w:rFonts w:ascii="Arial" w:hAnsi="Arial"/>
          <w:sz w:val="22"/>
        </w:rPr>
      </w:pPr>
      <w:r>
        <w:rPr>
          <w:rFonts w:ascii="Arial" w:hAnsi="Arial"/>
          <w:sz w:val="22"/>
        </w:rPr>
        <w:t>Aldus overeengekomen en in tweevoud opgemaakt en ondertekend te:</w:t>
      </w:r>
    </w:p>
    <w:p w14:paraId="416CC740" w14:textId="77777777" w:rsidR="00817565" w:rsidRDefault="00817565" w:rsidP="00B91236">
      <w:pPr>
        <w:jc w:val="both"/>
        <w:rPr>
          <w:rFonts w:ascii="Arial" w:hAnsi="Arial"/>
          <w:sz w:val="22"/>
        </w:rPr>
      </w:pPr>
    </w:p>
    <w:p w14:paraId="0524B0DB" w14:textId="77777777" w:rsidR="00817565" w:rsidRDefault="00817565" w:rsidP="00B91236">
      <w:pPr>
        <w:jc w:val="both"/>
        <w:rPr>
          <w:rFonts w:ascii="Arial" w:hAnsi="Arial"/>
          <w:sz w:val="22"/>
        </w:rPr>
      </w:pPr>
    </w:p>
    <w:p w14:paraId="6BA1636D" w14:textId="41FC67E4" w:rsidR="00817565" w:rsidRDefault="00817565" w:rsidP="00B91236">
      <w:pPr>
        <w:jc w:val="both"/>
        <w:rPr>
          <w:rFonts w:ascii="Arial" w:hAnsi="Arial"/>
          <w:sz w:val="22"/>
        </w:rPr>
      </w:pPr>
      <w:r>
        <w:rPr>
          <w:rFonts w:ascii="Arial" w:hAnsi="Arial"/>
          <w:spacing w:val="-2"/>
          <w:sz w:val="22"/>
        </w:rPr>
        <w:t>PLAATS</w:t>
      </w:r>
      <w:r w:rsidR="00B91236">
        <w:rPr>
          <w:rFonts w:ascii="Arial" w:hAnsi="Arial"/>
          <w:spacing w:val="-2"/>
          <w:sz w:val="22"/>
        </w:rPr>
        <w:t xml:space="preserve"> &amp;</w:t>
      </w:r>
      <w:r>
        <w:rPr>
          <w:rFonts w:ascii="Arial" w:hAnsi="Arial"/>
          <w:spacing w:val="-2"/>
          <w:sz w:val="22"/>
        </w:rPr>
        <w:t xml:space="preserve"> DATUM </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PLAATS </w:t>
      </w:r>
      <w:r w:rsidR="00B91236">
        <w:rPr>
          <w:rFonts w:ascii="Arial" w:hAnsi="Arial"/>
          <w:spacing w:val="-2"/>
          <w:sz w:val="22"/>
        </w:rPr>
        <w:t xml:space="preserve">&amp; </w:t>
      </w:r>
      <w:r>
        <w:rPr>
          <w:rFonts w:ascii="Arial" w:hAnsi="Arial"/>
          <w:spacing w:val="-2"/>
          <w:sz w:val="22"/>
        </w:rPr>
        <w:t xml:space="preserve">DATUM </w:t>
      </w:r>
    </w:p>
    <w:p w14:paraId="29702A56" w14:textId="77777777" w:rsidR="00817565" w:rsidRDefault="00817565" w:rsidP="00B91236">
      <w:pPr>
        <w:jc w:val="both"/>
        <w:rPr>
          <w:rFonts w:ascii="Arial" w:hAnsi="Arial"/>
          <w:sz w:val="22"/>
        </w:rPr>
      </w:pPr>
    </w:p>
    <w:p w14:paraId="6F23CCFE" w14:textId="77777777" w:rsidR="00817565" w:rsidRDefault="00817565" w:rsidP="00B91236">
      <w:pPr>
        <w:jc w:val="both"/>
        <w:rPr>
          <w:rFonts w:ascii="Arial" w:hAnsi="Arial"/>
          <w:sz w:val="22"/>
        </w:rPr>
      </w:pPr>
    </w:p>
    <w:p w14:paraId="4B7C3039" w14:textId="77777777" w:rsidR="00817565" w:rsidRDefault="00817565" w:rsidP="00B91236">
      <w:pPr>
        <w:jc w:val="both"/>
        <w:rPr>
          <w:rFonts w:ascii="Arial" w:hAnsi="Arial"/>
          <w:sz w:val="22"/>
        </w:rPr>
      </w:pPr>
    </w:p>
    <w:p w14:paraId="7652CF99" w14:textId="77777777" w:rsidR="00817565" w:rsidRDefault="00817565" w:rsidP="00B91236">
      <w:pPr>
        <w:jc w:val="both"/>
        <w:rPr>
          <w:rFonts w:ascii="Arial" w:hAnsi="Arial"/>
          <w:sz w:val="22"/>
        </w:rPr>
      </w:pPr>
      <w:r>
        <w:rPr>
          <w:rFonts w:ascii="Arial" w:hAnsi="Arial"/>
          <w:sz w:val="22"/>
        </w:rPr>
        <w:t>_________________________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w:t>
      </w:r>
    </w:p>
    <w:p w14:paraId="61F31911" w14:textId="77777777" w:rsidR="00817565" w:rsidRDefault="00817565" w:rsidP="00B91236">
      <w:pPr>
        <w:jc w:val="both"/>
        <w:rPr>
          <w:rFonts w:ascii="Arial" w:hAnsi="Arial"/>
          <w:sz w:val="22"/>
        </w:rPr>
      </w:pPr>
      <w:r>
        <w:rPr>
          <w:rFonts w:ascii="Arial" w:hAnsi="Arial"/>
          <w:sz w:val="22"/>
        </w:rPr>
        <w:t>NAAM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NAAM </w:t>
      </w:r>
    </w:p>
    <w:p w14:paraId="595EACA6" w14:textId="2F39D131" w:rsidR="00817565" w:rsidRPr="00344100" w:rsidRDefault="00B91236" w:rsidP="00B91236">
      <w:pPr>
        <w:jc w:val="both"/>
      </w:pPr>
      <w:r>
        <w:rPr>
          <w:rFonts w:ascii="Arial" w:hAnsi="Arial"/>
          <w:sz w:val="22"/>
        </w:rPr>
        <w:t>v</w:t>
      </w:r>
      <w:r w:rsidR="00817565">
        <w:rPr>
          <w:rFonts w:ascii="Arial" w:hAnsi="Arial"/>
          <w:sz w:val="22"/>
        </w:rPr>
        <w:t>erhuurder</w:t>
      </w:r>
      <w:r w:rsidR="00817565">
        <w:rPr>
          <w:rFonts w:ascii="Arial" w:hAnsi="Arial"/>
          <w:sz w:val="22"/>
        </w:rPr>
        <w:tab/>
      </w:r>
      <w:r w:rsidR="00817565">
        <w:rPr>
          <w:rFonts w:ascii="Arial" w:hAnsi="Arial"/>
          <w:sz w:val="22"/>
        </w:rPr>
        <w:tab/>
      </w:r>
      <w:r w:rsidR="00817565">
        <w:rPr>
          <w:rFonts w:ascii="Arial" w:hAnsi="Arial"/>
          <w:sz w:val="22"/>
        </w:rPr>
        <w:tab/>
      </w:r>
      <w:r w:rsidR="00817565">
        <w:rPr>
          <w:rFonts w:ascii="Arial" w:hAnsi="Arial"/>
          <w:sz w:val="22"/>
        </w:rPr>
        <w:tab/>
      </w:r>
      <w:r w:rsidR="00817565">
        <w:rPr>
          <w:rFonts w:ascii="Arial" w:hAnsi="Arial"/>
          <w:sz w:val="22"/>
        </w:rPr>
        <w:tab/>
      </w:r>
      <w:r w:rsidR="00817565">
        <w:rPr>
          <w:rFonts w:ascii="Arial" w:hAnsi="Arial"/>
          <w:sz w:val="22"/>
        </w:rPr>
        <w:tab/>
      </w:r>
      <w:r w:rsidR="00817565">
        <w:rPr>
          <w:rFonts w:ascii="Arial" w:hAnsi="Arial"/>
          <w:sz w:val="22"/>
        </w:rPr>
        <w:tab/>
        <w:t>huurde</w:t>
      </w:r>
      <w:r w:rsidR="00344100">
        <w:rPr>
          <w:rFonts w:ascii="Arial" w:hAnsi="Arial"/>
          <w:sz w:val="22"/>
        </w:rPr>
        <w:t>r</w:t>
      </w:r>
      <w:r w:rsidR="007D1396">
        <w:rPr>
          <w:noProof/>
        </w:rPr>
        <mc:AlternateContent>
          <mc:Choice Requires="wps">
            <w:drawing>
              <wp:anchor distT="0" distB="0" distL="114300" distR="114300" simplePos="0" relativeHeight="251657728" behindDoc="0" locked="0" layoutInCell="1" allowOverlap="1" wp14:anchorId="16E639A9" wp14:editId="4F55F236">
                <wp:simplePos x="0" y="0"/>
                <wp:positionH relativeFrom="column">
                  <wp:posOffset>-233680</wp:posOffset>
                </wp:positionH>
                <wp:positionV relativeFrom="paragraph">
                  <wp:posOffset>1782445</wp:posOffset>
                </wp:positionV>
                <wp:extent cx="5486400" cy="1181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81100"/>
                        </a:xfrm>
                        <a:prstGeom prst="rect">
                          <a:avLst/>
                        </a:prstGeom>
                        <a:solidFill>
                          <a:srgbClr val="FFFFFF"/>
                        </a:solidFill>
                        <a:ln>
                          <a:noFill/>
                        </a:ln>
                      </wps:spPr>
                      <wps:txbx>
                        <w:txbxContent>
                          <w:p w14:paraId="20124D39" w14:textId="77777777" w:rsidR="00817565" w:rsidRDefault="00817565" w:rsidP="00817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6E639A9" id="_x0000_t202" coordsize="21600,21600" o:spt="202" path="m,l,21600r21600,l21600,xe">
                <v:stroke joinstyle="miter"/>
                <v:path gradientshapeok="t" o:connecttype="rect"/>
              </v:shapetype>
              <v:shape id="Text Box 2" o:spid="_x0000_s1026" type="#_x0000_t202" style="position:absolute;left:0;text-align:left;margin-left:-18.4pt;margin-top:140.35pt;width:6in;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" stroked="f">
                <v:textbox>
                  <w:txbxContent>
                    <w:p w14:paraId="20124D39" w14:textId="77777777" w:rsidR="00817565" w:rsidRDefault="00817565" w:rsidP="00817565"/>
                  </w:txbxContent>
                </v:textbox>
              </v:shape>
            </w:pict>
          </mc:Fallback>
        </mc:AlternateContent>
      </w:r>
    </w:p>
    <w:sectPr w:rsidR="00817565" w:rsidRPr="00344100" w:rsidSect="00B91236">
      <w:footerReference w:type="even" r:id="rId8"/>
      <w:footerReference w:type="default" r:id="rId9"/>
      <w:headerReference w:type="first" r:id="rId10"/>
      <w:footerReference w:type="first" r:id="rId11"/>
      <w:pgSz w:w="11906" w:h="16838"/>
      <w:pgMar w:top="1418" w:right="1418" w:bottom="1418" w:left="1418" w:header="709" w:footer="709"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29596" w14:textId="77777777" w:rsidR="0034091B" w:rsidRDefault="0034091B">
      <w:r>
        <w:separator/>
      </w:r>
    </w:p>
  </w:endnote>
  <w:endnote w:type="continuationSeparator" w:id="0">
    <w:p w14:paraId="46259223" w14:textId="77777777" w:rsidR="0034091B" w:rsidRDefault="0034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C3EE" w14:textId="77777777" w:rsidR="00817565" w:rsidRDefault="00817565" w:rsidP="006E0B2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0B0E32FE" w14:textId="77777777" w:rsidR="00817565" w:rsidRDefault="00817565" w:rsidP="006E0B2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8C27" w14:textId="77777777" w:rsidR="00817565" w:rsidRDefault="00817565" w:rsidP="006E0B2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32DF9F04" w14:textId="77777777" w:rsidR="00817565" w:rsidRDefault="00817565" w:rsidP="006E0B29">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1303" w14:textId="2C928B6D" w:rsidR="001058E2" w:rsidRPr="001058E2" w:rsidRDefault="001058E2">
    <w:pPr>
      <w:pStyle w:val="Voettekst"/>
      <w:rPr>
        <w:rFonts w:ascii="Arial" w:hAnsi="Arial"/>
      </w:rPr>
    </w:pPr>
    <w:r w:rsidRPr="001058E2">
      <w:rPr>
        <w:rFonts w:ascii="Arial" w:hAnsi="Arial"/>
        <w:sz w:val="20"/>
        <w:szCs w:val="20"/>
      </w:rPr>
      <w:t>paraaf verhuurder</w:t>
    </w:r>
    <w:r w:rsidRPr="001058E2">
      <w:rPr>
        <w:rFonts w:ascii="Arial" w:hAnsi="Arial"/>
        <w:sz w:val="20"/>
        <w:szCs w:val="20"/>
      </w:rPr>
      <w:tab/>
    </w:r>
    <w:r w:rsidRPr="001058E2">
      <w:rPr>
        <w:rFonts w:ascii="Arial" w:hAnsi="Arial"/>
        <w:sz w:val="20"/>
        <w:szCs w:val="20"/>
      </w:rPr>
      <w:tab/>
      <w:t>paraaf huurder: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087FF" w14:textId="77777777" w:rsidR="0034091B" w:rsidRDefault="0034091B">
      <w:r>
        <w:separator/>
      </w:r>
    </w:p>
  </w:footnote>
  <w:footnote w:type="continuationSeparator" w:id="0">
    <w:p w14:paraId="0252DA96" w14:textId="77777777" w:rsidR="0034091B" w:rsidRDefault="0034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2B5E" w14:textId="4BBFEDCD" w:rsidR="00817565" w:rsidRDefault="007D1396">
    <w:pPr>
      <w:pStyle w:val="Koptekst"/>
    </w:pPr>
    <w:r>
      <w:rPr>
        <w:noProof/>
      </w:rPr>
      <mc:AlternateContent>
        <mc:Choice Requires="wps">
          <w:drawing>
            <wp:anchor distT="0" distB="0" distL="114300" distR="114300" simplePos="0" relativeHeight="251657728" behindDoc="0" locked="0" layoutInCell="1" allowOverlap="1" wp14:anchorId="705C074F" wp14:editId="76E1B3E9">
              <wp:simplePos x="0" y="0"/>
              <wp:positionH relativeFrom="column">
                <wp:posOffset>4038600</wp:posOffset>
              </wp:positionH>
              <wp:positionV relativeFrom="paragraph">
                <wp:posOffset>-531495</wp:posOffset>
              </wp:positionV>
              <wp:extent cx="2133600" cy="11055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05535"/>
                      </a:xfrm>
                      <a:prstGeom prst="rect">
                        <a:avLst/>
                      </a:prstGeom>
                      <a:solidFill>
                        <a:srgbClr val="FFFFFF"/>
                      </a:solidFill>
                      <a:ln>
                        <a:noFill/>
                      </a:ln>
                    </wps:spPr>
                    <wps:txbx>
                      <w:txbxContent>
                        <w:p w14:paraId="2070228A" w14:textId="0F2FBB0B" w:rsidR="00817565" w:rsidRPr="007B780F" w:rsidRDefault="00817565" w:rsidP="006E0B29">
                          <w:pPr>
                            <w:pStyle w:val="Koptekst"/>
                            <w:rPr>
                              <w:noProof/>
                            </w:rPr>
                          </w:pPr>
                          <w:r w:rsidRPr="007B780F">
                            <w:rPr>
                              <w:noProof/>
                            </w:rPr>
                            <w:br/>
                          </w:r>
                          <w:r w:rsidRPr="007B780F">
                            <w:rPr>
                              <w:noProof/>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05C074F" id="_x0000_t202" coordsize="21600,21600" o:spt="202" path="m,l,21600r21600,l21600,xe">
              <v:stroke joinstyle="miter"/>
              <v:path gradientshapeok="t" o:connecttype="rect"/>
            </v:shapetype>
            <v:shape id="Text Box 1" o:spid="_x0000_s1027" type="#_x0000_t202" style="position:absolute;margin-left:318pt;margin-top:-41.85pt;width:168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" stroked="f">
              <v:textbox>
                <w:txbxContent>
                  <w:p w14:paraId="2070228A" w14:textId="0F2FBB0B" w:rsidR="00817565" w:rsidRPr="007B780F" w:rsidRDefault="00817565" w:rsidP="006E0B29">
                    <w:pPr>
                      <w:pStyle w:val="Koptekst"/>
                      <w:rPr>
                        <w:noProof/>
                      </w:rPr>
                    </w:pPr>
                    <w:r w:rsidRPr="007B780F">
                      <w:rPr>
                        <w:noProof/>
                      </w:rPr>
                      <w:br/>
                    </w:r>
                    <w:r w:rsidRPr="007B780F">
                      <w:rPr>
                        <w:noProof/>
                      </w:rP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435E3"/>
    <w:multiLevelType w:val="hybridMultilevel"/>
    <w:tmpl w:val="4FEEC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063EEF"/>
    <w:multiLevelType w:val="hybridMultilevel"/>
    <w:tmpl w:val="7D12A270"/>
    <w:lvl w:ilvl="0" w:tplc="0413000F">
      <w:start w:val="1"/>
      <w:numFmt w:val="decimal"/>
      <w:lvlText w:val="%1."/>
      <w:lvlJc w:val="left"/>
      <w:pPr>
        <w:ind w:left="36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66B5F5A"/>
    <w:multiLevelType w:val="hybridMultilevel"/>
    <w:tmpl w:val="7D12A270"/>
    <w:lvl w:ilvl="0" w:tplc="0413000F">
      <w:start w:val="1"/>
      <w:numFmt w:val="decimal"/>
      <w:lvlText w:val="%1."/>
      <w:lvlJc w:val="left"/>
      <w:pPr>
        <w:ind w:left="36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1">
    <w:nsid w:val="57B03B09"/>
    <w:multiLevelType w:val="hybridMultilevel"/>
    <w:tmpl w:val="BB4CE1EA"/>
    <w:lvl w:ilvl="0" w:tplc="936AC8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7D7853"/>
    <w:multiLevelType w:val="hybridMultilevel"/>
    <w:tmpl w:val="69C4F0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E36276"/>
    <w:multiLevelType w:val="hybridMultilevel"/>
    <w:tmpl w:val="EA4633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EB"/>
    <w:rsid w:val="000157BF"/>
    <w:rsid w:val="00017DF1"/>
    <w:rsid w:val="000279B9"/>
    <w:rsid w:val="00027A4F"/>
    <w:rsid w:val="00037A02"/>
    <w:rsid w:val="00061285"/>
    <w:rsid w:val="00061436"/>
    <w:rsid w:val="00095C28"/>
    <w:rsid w:val="000A73ED"/>
    <w:rsid w:val="000B2546"/>
    <w:rsid w:val="000B5279"/>
    <w:rsid w:val="000C2C61"/>
    <w:rsid w:val="000D1BE1"/>
    <w:rsid w:val="000E29C6"/>
    <w:rsid w:val="000F4477"/>
    <w:rsid w:val="00104B52"/>
    <w:rsid w:val="001058E2"/>
    <w:rsid w:val="001150BA"/>
    <w:rsid w:val="00121BBA"/>
    <w:rsid w:val="00133A4D"/>
    <w:rsid w:val="001533F3"/>
    <w:rsid w:val="00161B9C"/>
    <w:rsid w:val="0018217D"/>
    <w:rsid w:val="00191AC1"/>
    <w:rsid w:val="001B2120"/>
    <w:rsid w:val="001C294D"/>
    <w:rsid w:val="001D57F0"/>
    <w:rsid w:val="001F7520"/>
    <w:rsid w:val="00201C6C"/>
    <w:rsid w:val="00204432"/>
    <w:rsid w:val="00211137"/>
    <w:rsid w:val="00214AC3"/>
    <w:rsid w:val="002158C6"/>
    <w:rsid w:val="002170BD"/>
    <w:rsid w:val="002339F6"/>
    <w:rsid w:val="002C1B82"/>
    <w:rsid w:val="002D58BD"/>
    <w:rsid w:val="002E62B5"/>
    <w:rsid w:val="003058D2"/>
    <w:rsid w:val="0030778D"/>
    <w:rsid w:val="00312096"/>
    <w:rsid w:val="003258EE"/>
    <w:rsid w:val="00331CBA"/>
    <w:rsid w:val="00334927"/>
    <w:rsid w:val="0034091B"/>
    <w:rsid w:val="00344100"/>
    <w:rsid w:val="00385876"/>
    <w:rsid w:val="003A4FBF"/>
    <w:rsid w:val="003A6056"/>
    <w:rsid w:val="003D7A79"/>
    <w:rsid w:val="003F4F50"/>
    <w:rsid w:val="0044383A"/>
    <w:rsid w:val="00453D85"/>
    <w:rsid w:val="004916FB"/>
    <w:rsid w:val="005179B7"/>
    <w:rsid w:val="00576ECD"/>
    <w:rsid w:val="005F1DDA"/>
    <w:rsid w:val="005F4820"/>
    <w:rsid w:val="005F7A56"/>
    <w:rsid w:val="0061026D"/>
    <w:rsid w:val="006148CB"/>
    <w:rsid w:val="0063738A"/>
    <w:rsid w:val="006423B1"/>
    <w:rsid w:val="00645855"/>
    <w:rsid w:val="006541DE"/>
    <w:rsid w:val="00656CF7"/>
    <w:rsid w:val="00667CE1"/>
    <w:rsid w:val="006925B6"/>
    <w:rsid w:val="00692BA4"/>
    <w:rsid w:val="006F6905"/>
    <w:rsid w:val="007176F3"/>
    <w:rsid w:val="007258DE"/>
    <w:rsid w:val="00744506"/>
    <w:rsid w:val="00745384"/>
    <w:rsid w:val="0077307A"/>
    <w:rsid w:val="00775FCB"/>
    <w:rsid w:val="007846B7"/>
    <w:rsid w:val="007A79BC"/>
    <w:rsid w:val="007B627B"/>
    <w:rsid w:val="007D1396"/>
    <w:rsid w:val="007D7162"/>
    <w:rsid w:val="007F5ABA"/>
    <w:rsid w:val="00807692"/>
    <w:rsid w:val="00816F53"/>
    <w:rsid w:val="00817565"/>
    <w:rsid w:val="0082353B"/>
    <w:rsid w:val="00826A45"/>
    <w:rsid w:val="00837343"/>
    <w:rsid w:val="00837C9B"/>
    <w:rsid w:val="00852884"/>
    <w:rsid w:val="008546D7"/>
    <w:rsid w:val="00880C27"/>
    <w:rsid w:val="00887274"/>
    <w:rsid w:val="008A10FE"/>
    <w:rsid w:val="008A3584"/>
    <w:rsid w:val="008B4669"/>
    <w:rsid w:val="008C6883"/>
    <w:rsid w:val="00943C22"/>
    <w:rsid w:val="00950287"/>
    <w:rsid w:val="009548A5"/>
    <w:rsid w:val="00956FBC"/>
    <w:rsid w:val="009756EB"/>
    <w:rsid w:val="00985CCF"/>
    <w:rsid w:val="00994F01"/>
    <w:rsid w:val="009972D9"/>
    <w:rsid w:val="009A0A51"/>
    <w:rsid w:val="009B51FC"/>
    <w:rsid w:val="009C039E"/>
    <w:rsid w:val="009D2122"/>
    <w:rsid w:val="009E78CC"/>
    <w:rsid w:val="00A05B8B"/>
    <w:rsid w:val="00A15768"/>
    <w:rsid w:val="00A202E9"/>
    <w:rsid w:val="00A34632"/>
    <w:rsid w:val="00A35CD5"/>
    <w:rsid w:val="00A7442F"/>
    <w:rsid w:val="00AA4AB9"/>
    <w:rsid w:val="00AB5D8E"/>
    <w:rsid w:val="00B12C70"/>
    <w:rsid w:val="00B12F07"/>
    <w:rsid w:val="00B1666A"/>
    <w:rsid w:val="00B1745E"/>
    <w:rsid w:val="00B40A01"/>
    <w:rsid w:val="00B452C9"/>
    <w:rsid w:val="00B86297"/>
    <w:rsid w:val="00B91236"/>
    <w:rsid w:val="00B95B53"/>
    <w:rsid w:val="00BA0CF9"/>
    <w:rsid w:val="00BE237F"/>
    <w:rsid w:val="00BE34F8"/>
    <w:rsid w:val="00BE7F72"/>
    <w:rsid w:val="00BF31C6"/>
    <w:rsid w:val="00BF367B"/>
    <w:rsid w:val="00C0061B"/>
    <w:rsid w:val="00C1112D"/>
    <w:rsid w:val="00C51475"/>
    <w:rsid w:val="00C6623E"/>
    <w:rsid w:val="00C7376D"/>
    <w:rsid w:val="00C80D3C"/>
    <w:rsid w:val="00C96B43"/>
    <w:rsid w:val="00CA6496"/>
    <w:rsid w:val="00CC29DE"/>
    <w:rsid w:val="00CF135B"/>
    <w:rsid w:val="00CF6F52"/>
    <w:rsid w:val="00D067BA"/>
    <w:rsid w:val="00D2092B"/>
    <w:rsid w:val="00D20BCA"/>
    <w:rsid w:val="00D32B36"/>
    <w:rsid w:val="00D36C3B"/>
    <w:rsid w:val="00D679E2"/>
    <w:rsid w:val="00D90686"/>
    <w:rsid w:val="00D91420"/>
    <w:rsid w:val="00DA2223"/>
    <w:rsid w:val="00DA60CE"/>
    <w:rsid w:val="00DA7F78"/>
    <w:rsid w:val="00DD1722"/>
    <w:rsid w:val="00E00A0C"/>
    <w:rsid w:val="00E02FCB"/>
    <w:rsid w:val="00E2646A"/>
    <w:rsid w:val="00E3137C"/>
    <w:rsid w:val="00E52B9F"/>
    <w:rsid w:val="00E845EA"/>
    <w:rsid w:val="00E91FA2"/>
    <w:rsid w:val="00EA0219"/>
    <w:rsid w:val="00EA16B7"/>
    <w:rsid w:val="00EA75CD"/>
    <w:rsid w:val="00ED047C"/>
    <w:rsid w:val="00ED0944"/>
    <w:rsid w:val="00ED12E4"/>
    <w:rsid w:val="00EE3A1D"/>
    <w:rsid w:val="00EF566F"/>
    <w:rsid w:val="00F03D56"/>
    <w:rsid w:val="00F40480"/>
    <w:rsid w:val="00F466B8"/>
    <w:rsid w:val="00F7328C"/>
    <w:rsid w:val="00FC1AA5"/>
    <w:rsid w:val="00FC3972"/>
    <w:rsid w:val="00FC3A38"/>
    <w:rsid w:val="00FC3C5D"/>
    <w:rsid w:val="00FE7434"/>
    <w:rsid w:val="00FE7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957DEF"/>
  <w15:chartTrackingRefBased/>
  <w15:docId w15:val="{6C4DAC4F-9903-48B7-96BC-79B07DFE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12F07"/>
    <w:rPr>
      <w:rFonts w:cs="Arial"/>
      <w:sz w:val="24"/>
      <w:szCs w:val="24"/>
    </w:rPr>
  </w:style>
  <w:style w:type="paragraph" w:styleId="Kop8">
    <w:name w:val="heading 8"/>
    <w:basedOn w:val="Standaard"/>
    <w:next w:val="Standaard"/>
    <w:link w:val="Kop8Char"/>
    <w:qFormat/>
    <w:rsid w:val="00D36C3B"/>
    <w:pPr>
      <w:keepNext/>
      <w:outlineLvl w:val="7"/>
    </w:pPr>
    <w:rPr>
      <w:rFonts w:ascii="Arial" w:hAnsi="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4506"/>
    <w:pPr>
      <w:tabs>
        <w:tab w:val="center" w:pos="4536"/>
        <w:tab w:val="right" w:pos="9072"/>
      </w:tabs>
    </w:pPr>
  </w:style>
  <w:style w:type="paragraph" w:styleId="Voettekst">
    <w:name w:val="footer"/>
    <w:basedOn w:val="Standaard"/>
    <w:link w:val="VoettekstChar"/>
    <w:rsid w:val="00744506"/>
    <w:pPr>
      <w:tabs>
        <w:tab w:val="center" w:pos="4536"/>
        <w:tab w:val="right" w:pos="9072"/>
      </w:tabs>
    </w:pPr>
  </w:style>
  <w:style w:type="character" w:customStyle="1" w:styleId="VoettekstChar">
    <w:name w:val="Voettekst Char"/>
    <w:link w:val="Voettekst"/>
    <w:uiPriority w:val="99"/>
    <w:rsid w:val="00F7328C"/>
    <w:rPr>
      <w:rFonts w:cs="Arial"/>
      <w:sz w:val="24"/>
      <w:szCs w:val="24"/>
    </w:rPr>
  </w:style>
  <w:style w:type="paragraph" w:styleId="Lijstalinea">
    <w:name w:val="List Paragraph"/>
    <w:basedOn w:val="Standaard"/>
    <w:uiPriority w:val="34"/>
    <w:qFormat/>
    <w:rsid w:val="000C2C61"/>
    <w:pPr>
      <w:ind w:left="708"/>
    </w:pPr>
  </w:style>
  <w:style w:type="character" w:styleId="Paginanummer">
    <w:name w:val="page number"/>
    <w:rsid w:val="00817565"/>
  </w:style>
  <w:style w:type="paragraph" w:styleId="Ballontekst">
    <w:name w:val="Balloon Text"/>
    <w:basedOn w:val="Standaard"/>
    <w:link w:val="BallontekstChar"/>
    <w:rsid w:val="00D36C3B"/>
    <w:rPr>
      <w:rFonts w:ascii="Segoe UI" w:hAnsi="Segoe UI" w:cs="Segoe UI"/>
      <w:sz w:val="18"/>
      <w:szCs w:val="18"/>
    </w:rPr>
  </w:style>
  <w:style w:type="character" w:customStyle="1" w:styleId="BallontekstChar">
    <w:name w:val="Ballontekst Char"/>
    <w:link w:val="Ballontekst"/>
    <w:rsid w:val="00D36C3B"/>
    <w:rPr>
      <w:rFonts w:ascii="Segoe UI" w:hAnsi="Segoe UI" w:cs="Segoe UI"/>
      <w:sz w:val="18"/>
      <w:szCs w:val="18"/>
    </w:rPr>
  </w:style>
  <w:style w:type="character" w:customStyle="1" w:styleId="Kop8Char">
    <w:name w:val="Kop 8 Char"/>
    <w:link w:val="Kop8"/>
    <w:rsid w:val="00D36C3B"/>
    <w:rPr>
      <w:rFonts w:ascii="Arial" w:hAnsi="Arial" w:cs="Arial"/>
      <w:sz w:val="22"/>
      <w:szCs w:val="24"/>
      <w:u w:val="single"/>
    </w:rPr>
  </w:style>
  <w:style w:type="character" w:styleId="Verwijzingopmerking">
    <w:name w:val="annotation reference"/>
    <w:rsid w:val="00095C28"/>
    <w:rPr>
      <w:sz w:val="16"/>
      <w:szCs w:val="16"/>
    </w:rPr>
  </w:style>
  <w:style w:type="paragraph" w:styleId="Tekstopmerking">
    <w:name w:val="annotation text"/>
    <w:basedOn w:val="Standaard"/>
    <w:link w:val="TekstopmerkingChar"/>
    <w:rsid w:val="00095C28"/>
    <w:rPr>
      <w:sz w:val="20"/>
      <w:szCs w:val="20"/>
    </w:rPr>
  </w:style>
  <w:style w:type="character" w:customStyle="1" w:styleId="TekstopmerkingChar">
    <w:name w:val="Tekst opmerking Char"/>
    <w:link w:val="Tekstopmerking"/>
    <w:rsid w:val="00095C28"/>
    <w:rPr>
      <w:rFonts w:cs="Arial"/>
    </w:rPr>
  </w:style>
  <w:style w:type="paragraph" w:styleId="Onderwerpvanopmerking">
    <w:name w:val="annotation subject"/>
    <w:basedOn w:val="Tekstopmerking"/>
    <w:next w:val="Tekstopmerking"/>
    <w:link w:val="OnderwerpvanopmerkingChar"/>
    <w:rsid w:val="00095C28"/>
    <w:rPr>
      <w:b/>
      <w:bCs/>
    </w:rPr>
  </w:style>
  <w:style w:type="character" w:customStyle="1" w:styleId="OnderwerpvanopmerkingChar">
    <w:name w:val="Onderwerp van opmerking Char"/>
    <w:link w:val="Onderwerpvanopmerking"/>
    <w:rsid w:val="00095C28"/>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40F3-14EC-4FB6-86D8-1E607762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3683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MEMO</vt:lpstr>
    </vt:vector>
  </TitlesOfParts>
  <Company>Unger Hielkema</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Fatiha</dc:creator>
  <cp:keywords/>
  <cp:lastModifiedBy>Petra Snabel-Evers</cp:lastModifiedBy>
  <cp:revision>2</cp:revision>
  <dcterms:created xsi:type="dcterms:W3CDTF">2021-01-08T13:04:00Z</dcterms:created>
  <dcterms:modified xsi:type="dcterms:W3CDTF">2021-01-08T13:04:00Z</dcterms:modified>
</cp:coreProperties>
</file>